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091A" w14:textId="77777777" w:rsidR="007230B6" w:rsidRDefault="00555D20">
      <w:pPr>
        <w:pStyle w:val="Heading1"/>
        <w:spacing w:before="27" w:line="240" w:lineRule="auto"/>
      </w:pPr>
      <w:r>
        <w:t>CENTRAL FLORIDA PRESBYTERY</w:t>
      </w:r>
    </w:p>
    <w:p w14:paraId="4074091B" w14:textId="77777777" w:rsidR="007230B6" w:rsidRDefault="00555D20">
      <w:pPr>
        <w:spacing w:before="1" w:line="341" w:lineRule="exact"/>
        <w:ind w:left="1117" w:right="738"/>
        <w:jc w:val="center"/>
        <w:rPr>
          <w:b/>
          <w:sz w:val="28"/>
        </w:rPr>
      </w:pPr>
      <w:r>
        <w:rPr>
          <w:b/>
          <w:sz w:val="28"/>
        </w:rPr>
        <w:t>“CFP Reformation Grants”</w:t>
      </w:r>
    </w:p>
    <w:p w14:paraId="4074091C" w14:textId="77777777" w:rsidR="007230B6" w:rsidRDefault="00555D20">
      <w:pPr>
        <w:spacing w:line="341" w:lineRule="exact"/>
        <w:ind w:left="1117" w:right="740"/>
        <w:jc w:val="center"/>
        <w:rPr>
          <w:b/>
          <w:sz w:val="28"/>
        </w:rPr>
      </w:pPr>
      <w:r>
        <w:rPr>
          <w:b/>
          <w:sz w:val="28"/>
        </w:rPr>
        <w:t>To Support Congregational Initiatives for Vitality and Transformation</w:t>
      </w:r>
    </w:p>
    <w:p w14:paraId="4074091D" w14:textId="77777777" w:rsidR="007230B6" w:rsidRDefault="007230B6">
      <w:pPr>
        <w:pStyle w:val="BodyText"/>
        <w:rPr>
          <w:b/>
          <w:sz w:val="28"/>
        </w:rPr>
      </w:pPr>
    </w:p>
    <w:p w14:paraId="4074091E" w14:textId="31F636E2" w:rsidR="007230B6" w:rsidRDefault="00555D20">
      <w:pPr>
        <w:ind w:left="460" w:right="244"/>
        <w:rPr>
          <w:i/>
        </w:rPr>
      </w:pPr>
      <w:r>
        <w:t>The funding for CFP Reformation Grants comes from the capital legacy of congregations in our presbytery which</w:t>
      </w:r>
      <w:r>
        <w:t xml:space="preserve"> have completed their ministry cycle and have either closed or merged with another congregation. They have asked that we leverage the proceeds</w:t>
      </w:r>
      <w:r>
        <w:t xml:space="preserve"> from </w:t>
      </w:r>
      <w:r>
        <w:t>the sale of</w:t>
      </w:r>
      <w:r>
        <w:t xml:space="preserve"> property to support new sustainable initiatives that seek to build on the historic traditions of our faith, while embracing new ideas and opportunities for Christian witness. </w:t>
      </w:r>
      <w:r>
        <w:rPr>
          <w:i/>
        </w:rPr>
        <w:t xml:space="preserve">“Ecclesia </w:t>
      </w:r>
      <w:proofErr w:type="spellStart"/>
      <w:r>
        <w:rPr>
          <w:i/>
        </w:rPr>
        <w:t>reformata</w:t>
      </w:r>
      <w:proofErr w:type="spellEnd"/>
      <w:r>
        <w:rPr>
          <w:i/>
        </w:rPr>
        <w:t xml:space="preserve">, semper </w:t>
      </w:r>
      <w:proofErr w:type="spellStart"/>
      <w:r>
        <w:rPr>
          <w:i/>
        </w:rPr>
        <w:t>reformanda</w:t>
      </w:r>
      <w:proofErr w:type="spellEnd"/>
      <w:r>
        <w:rPr>
          <w:i/>
        </w:rPr>
        <w:t xml:space="preserve"> secundum verbum Dei, that is, “Th</w:t>
      </w:r>
      <w:r>
        <w:rPr>
          <w:i/>
        </w:rPr>
        <w:t>e church reformed, always to be reformed according to the Word of God” in the power of the Spirit.”</w:t>
      </w:r>
    </w:p>
    <w:p w14:paraId="4074091F" w14:textId="77777777" w:rsidR="007230B6" w:rsidRDefault="007230B6">
      <w:pPr>
        <w:pStyle w:val="BodyText"/>
        <w:spacing w:before="11"/>
        <w:rPr>
          <w:i/>
          <w:sz w:val="21"/>
        </w:rPr>
      </w:pPr>
    </w:p>
    <w:p w14:paraId="40740920" w14:textId="77777777" w:rsidR="007230B6" w:rsidRDefault="00555D20">
      <w:pPr>
        <w:pStyle w:val="BodyText"/>
        <w:ind w:left="456" w:right="181" w:firstLine="3"/>
      </w:pPr>
      <w:r>
        <w:t xml:space="preserve">We believe that our local congregations are best able to discern authentic and relevant ministry within their unique context. Therefore, we consider local </w:t>
      </w:r>
      <w:r>
        <w:t>church accountability and engagement as primary indicators of the priority, integrity, and sustainability of a particular grant request. Funds are intended to be bridge grants for new creative initiatives that offer innovative approaches to local church-ba</w:t>
      </w:r>
      <w:r>
        <w:t>sed ministries. Our desire is to support dynamic projects that show the love of Jesus in word and action.</w:t>
      </w:r>
    </w:p>
    <w:p w14:paraId="40740921" w14:textId="77777777" w:rsidR="007230B6" w:rsidRDefault="00555D20">
      <w:pPr>
        <w:pStyle w:val="BodyText"/>
        <w:spacing w:before="1"/>
        <w:ind w:left="455" w:right="1321"/>
      </w:pPr>
      <w:r>
        <w:t>Funds are not meant to support routine ongoing church expenses, such as current salaries, administrative, operational or debt-relief.</w:t>
      </w:r>
    </w:p>
    <w:p w14:paraId="40740922" w14:textId="77777777" w:rsidR="007230B6" w:rsidRDefault="007230B6">
      <w:pPr>
        <w:pStyle w:val="BodyText"/>
        <w:spacing w:before="10"/>
        <w:rPr>
          <w:sz w:val="21"/>
        </w:rPr>
      </w:pPr>
    </w:p>
    <w:p w14:paraId="40740923" w14:textId="77777777" w:rsidR="007230B6" w:rsidRDefault="00555D20">
      <w:pPr>
        <w:pStyle w:val="BodyText"/>
        <w:ind w:left="455" w:right="749"/>
      </w:pPr>
      <w:r>
        <w:t>We understand t</w:t>
      </w:r>
      <w:r>
        <w:t>hat there are several distinct reasons why congregations will seek to engage in a process of revitalization. These reasons include:</w:t>
      </w:r>
    </w:p>
    <w:p w14:paraId="40740924" w14:textId="77777777" w:rsidR="007230B6" w:rsidRDefault="00555D20">
      <w:pPr>
        <w:pStyle w:val="ListParagraph"/>
        <w:numPr>
          <w:ilvl w:val="0"/>
          <w:numId w:val="6"/>
        </w:numPr>
        <w:tabs>
          <w:tab w:val="left" w:pos="1176"/>
        </w:tabs>
        <w:spacing w:before="1"/>
      </w:pPr>
      <w:r>
        <w:t>healthy congregations desiring for adjustments or</w:t>
      </w:r>
      <w:r>
        <w:rPr>
          <w:spacing w:val="-4"/>
        </w:rPr>
        <w:t xml:space="preserve"> </w:t>
      </w:r>
      <w:r>
        <w:t>redirection,</w:t>
      </w:r>
    </w:p>
    <w:p w14:paraId="40740925" w14:textId="77777777" w:rsidR="007230B6" w:rsidRDefault="00555D20">
      <w:pPr>
        <w:pStyle w:val="ListParagraph"/>
        <w:numPr>
          <w:ilvl w:val="0"/>
          <w:numId w:val="6"/>
        </w:numPr>
        <w:tabs>
          <w:tab w:val="left" w:pos="1176"/>
        </w:tabs>
      </w:pPr>
      <w:r>
        <w:t>struggling congregations yearning to become revitalized for l</w:t>
      </w:r>
      <w:r>
        <w:t>ife and</w:t>
      </w:r>
      <w:r>
        <w:rPr>
          <w:spacing w:val="-15"/>
        </w:rPr>
        <w:t xml:space="preserve"> </w:t>
      </w:r>
      <w:r>
        <w:t>ministry,</w:t>
      </w:r>
    </w:p>
    <w:p w14:paraId="40740926" w14:textId="77777777" w:rsidR="007230B6" w:rsidRDefault="00555D20">
      <w:pPr>
        <w:pStyle w:val="ListParagraph"/>
        <w:numPr>
          <w:ilvl w:val="0"/>
          <w:numId w:val="6"/>
        </w:numPr>
        <w:tabs>
          <w:tab w:val="left" w:pos="1176"/>
        </w:tabs>
        <w:ind w:left="743" w:right="401" w:firstLine="0"/>
      </w:pPr>
      <w:r>
        <w:t>congregations in the midst of neighborhood demographic changes needing to discern how to best minister to the changing needs of the</w:t>
      </w:r>
      <w:r>
        <w:rPr>
          <w:spacing w:val="-9"/>
        </w:rPr>
        <w:t xml:space="preserve"> </w:t>
      </w:r>
      <w:r>
        <w:t>community.</w:t>
      </w:r>
    </w:p>
    <w:p w14:paraId="40740927" w14:textId="77777777" w:rsidR="007230B6" w:rsidRDefault="00555D20">
      <w:pPr>
        <w:pStyle w:val="ListParagraph"/>
        <w:numPr>
          <w:ilvl w:val="0"/>
          <w:numId w:val="6"/>
        </w:numPr>
        <w:tabs>
          <w:tab w:val="left" w:pos="1176"/>
        </w:tabs>
      </w:pPr>
      <w:r>
        <w:t>And congregations that the presbytery suggests might benefit from</w:t>
      </w:r>
      <w:r>
        <w:rPr>
          <w:spacing w:val="-11"/>
        </w:rPr>
        <w:t xml:space="preserve"> </w:t>
      </w:r>
      <w:r>
        <w:t>participation.</w:t>
      </w:r>
    </w:p>
    <w:p w14:paraId="40740928" w14:textId="77777777" w:rsidR="007230B6" w:rsidRDefault="007230B6">
      <w:pPr>
        <w:pStyle w:val="BodyText"/>
        <w:spacing w:before="1"/>
      </w:pPr>
    </w:p>
    <w:p w14:paraId="40740929" w14:textId="77777777" w:rsidR="007230B6" w:rsidRDefault="00555D20">
      <w:pPr>
        <w:pStyle w:val="BodyText"/>
        <w:ind w:left="455" w:right="271"/>
      </w:pPr>
      <w:r>
        <w:t>No matter the reason, those who enter into a conversation about revitalization must realize they need to do so with both great humility and care as transformation is exciting</w:t>
      </w:r>
      <w:r>
        <w:t xml:space="preserve"> but also involves loss. It may include times of discomfort as the congregation deals with change.</w:t>
      </w:r>
    </w:p>
    <w:p w14:paraId="4074092A" w14:textId="77777777" w:rsidR="007230B6" w:rsidRDefault="007230B6">
      <w:pPr>
        <w:pStyle w:val="BodyText"/>
        <w:spacing w:before="10"/>
        <w:rPr>
          <w:sz w:val="21"/>
        </w:rPr>
      </w:pPr>
    </w:p>
    <w:p w14:paraId="4074092B" w14:textId="77777777" w:rsidR="007230B6" w:rsidRDefault="00555D20">
      <w:pPr>
        <w:pStyle w:val="Heading2"/>
        <w:ind w:left="4149"/>
      </w:pPr>
      <w:proofErr w:type="gramStart"/>
      <w:r>
        <w:t>Overall</w:t>
      </w:r>
      <w:proofErr w:type="gramEnd"/>
      <w:r>
        <w:t xml:space="preserve"> Grant Process</w:t>
      </w:r>
    </w:p>
    <w:p w14:paraId="4074092C" w14:textId="77777777" w:rsidR="007230B6" w:rsidRDefault="00555D20">
      <w:pPr>
        <w:pStyle w:val="BodyText"/>
        <w:spacing w:before="1" w:line="259" w:lineRule="auto"/>
        <w:ind w:left="455" w:right="127"/>
      </w:pPr>
      <w:r>
        <w:rPr>
          <w:b/>
        </w:rPr>
        <w:t xml:space="preserve">Congregational Assessment: </w:t>
      </w:r>
      <w:r>
        <w:t>Applicants are required to conduct either a self-assessment or third-party assessment such as: as the U. S.</w:t>
      </w:r>
      <w:r>
        <w:t xml:space="preserve"> Congregational Vitality Survey (USCVS) or Holy Cow Consulting’s Church Assessment Tool (CAT) or CFP Evangelism Coaching or others internal or external? (Some financial assistance from the presbytery or Lilly </w:t>
      </w:r>
      <w:proofErr w:type="spellStart"/>
      <w:r>
        <w:t>ReKindle</w:t>
      </w:r>
      <w:proofErr w:type="spellEnd"/>
      <w:r>
        <w:t xml:space="preserve"> Grant through Columbia Theological Sem</w:t>
      </w:r>
      <w:r>
        <w:t>inary may be available to assist with the costs of an assessment depending on church financial need.)</w:t>
      </w:r>
    </w:p>
    <w:p w14:paraId="4074092D" w14:textId="77777777" w:rsidR="007230B6" w:rsidRDefault="007230B6">
      <w:pPr>
        <w:pStyle w:val="BodyText"/>
        <w:spacing w:before="11"/>
        <w:rPr>
          <w:sz w:val="21"/>
        </w:rPr>
      </w:pPr>
    </w:p>
    <w:p w14:paraId="4074092E" w14:textId="77777777" w:rsidR="007230B6" w:rsidRDefault="00555D20">
      <w:pPr>
        <w:pStyle w:val="BodyText"/>
        <w:ind w:left="455" w:right="99"/>
      </w:pPr>
      <w:r>
        <w:t>In order for revitalization to occur, a thorough examination of the congregation and its current focus of ministry must take place. Such an undertaking w</w:t>
      </w:r>
      <w:r>
        <w:t>ill be a disciplined examination of the congregation. The purpose for this assessment is to help provide an understanding of what is valued by the membership of the congregation, offer priorities for focusing direction in ministry, give clarity to congrega</w:t>
      </w:r>
      <w:r>
        <w:t>tional leadership in their work and ministry, and help engage the congregation and leadership in developing healthy directions for ministry and mission.</w:t>
      </w:r>
    </w:p>
    <w:p w14:paraId="4074092F" w14:textId="77777777" w:rsidR="007230B6" w:rsidRDefault="007230B6">
      <w:pPr>
        <w:pStyle w:val="BodyText"/>
        <w:spacing w:before="11"/>
        <w:rPr>
          <w:sz w:val="21"/>
        </w:rPr>
      </w:pPr>
    </w:p>
    <w:p w14:paraId="40740930" w14:textId="77777777" w:rsidR="007230B6" w:rsidRDefault="00555D20">
      <w:pPr>
        <w:pStyle w:val="BodyText"/>
        <w:ind w:left="455" w:right="142"/>
      </w:pPr>
      <w:r>
        <w:rPr>
          <w:b/>
        </w:rPr>
        <w:t xml:space="preserve">Neighborhood Needs: </w:t>
      </w:r>
      <w:r>
        <w:t>Applicants are required to conduct neighborhood assessment. How has the area aroun</w:t>
      </w:r>
      <w:r>
        <w:t>d the congregation changed? What is the population like? What tools have been or will be utilized to understand your neighborhood’s needs? What specific need are you wanting to address with this grant?</w:t>
      </w:r>
    </w:p>
    <w:p w14:paraId="40740931" w14:textId="77777777" w:rsidR="007230B6" w:rsidRDefault="007230B6">
      <w:pPr>
        <w:sectPr w:rsidR="007230B6">
          <w:type w:val="continuous"/>
          <w:pgSz w:w="12240" w:h="15840"/>
          <w:pgMar w:top="1180" w:right="1360" w:bottom="280" w:left="980" w:header="720" w:footer="720" w:gutter="0"/>
          <w:cols w:space="720"/>
        </w:sectPr>
      </w:pPr>
    </w:p>
    <w:p w14:paraId="40740932" w14:textId="77777777" w:rsidR="007230B6" w:rsidRDefault="00555D20">
      <w:pPr>
        <w:pStyle w:val="BodyText"/>
        <w:spacing w:before="35" w:line="259" w:lineRule="auto"/>
        <w:ind w:left="460" w:right="703"/>
      </w:pPr>
      <w:r>
        <w:lastRenderedPageBreak/>
        <w:t>The congregation may conduct neighbor inte</w:t>
      </w:r>
      <w:r>
        <w:t xml:space="preserve">rviews and discuss results of a </w:t>
      </w:r>
      <w:proofErr w:type="spellStart"/>
      <w:r>
        <w:t>MissionInsite</w:t>
      </w:r>
      <w:proofErr w:type="spellEnd"/>
      <w:r>
        <w:t xml:space="preserve"> or other assessment in their self-identified neighborhood (context mapping tools available).</w:t>
      </w:r>
    </w:p>
    <w:p w14:paraId="40740933" w14:textId="77777777" w:rsidR="007230B6" w:rsidRDefault="007230B6">
      <w:pPr>
        <w:pStyle w:val="BodyText"/>
        <w:spacing w:before="1"/>
      </w:pPr>
    </w:p>
    <w:p w14:paraId="40740934" w14:textId="77777777" w:rsidR="007230B6" w:rsidRDefault="00555D20">
      <w:pPr>
        <w:pStyle w:val="BodyText"/>
        <w:spacing w:line="259" w:lineRule="auto"/>
        <w:ind w:left="459"/>
      </w:pPr>
      <w:r>
        <w:rPr>
          <w:b/>
        </w:rPr>
        <w:t xml:space="preserve">Discernment: </w:t>
      </w:r>
      <w:r>
        <w:t>The church will engage in a time of discernment around the results of the above sections. This will inc</w:t>
      </w:r>
      <w:r>
        <w:t>lude individual and communal prayer seeking leading from the Holy Spirit. Both the VCI and LEAP Program offer an opportunity for group brainstorming of ideas and narrowing of potential areas of ministry interest and passion.</w:t>
      </w:r>
    </w:p>
    <w:p w14:paraId="40740935" w14:textId="77777777" w:rsidR="007230B6" w:rsidRDefault="007230B6">
      <w:pPr>
        <w:pStyle w:val="BodyText"/>
        <w:spacing w:before="8"/>
        <w:rPr>
          <w:sz w:val="23"/>
        </w:rPr>
      </w:pPr>
    </w:p>
    <w:p w14:paraId="40740936" w14:textId="77777777" w:rsidR="007230B6" w:rsidRDefault="00555D20">
      <w:pPr>
        <w:pStyle w:val="BodyText"/>
        <w:spacing w:line="259" w:lineRule="auto"/>
        <w:ind w:left="460" w:right="276"/>
      </w:pPr>
      <w:r>
        <w:t xml:space="preserve">Remember, the overall goal is </w:t>
      </w:r>
      <w:r>
        <w:t>to discern as nearly as possible the future God has in store for the congregation as it serves the Head of the Church, Jesus Christ. It is ultimately Christ’s church. Through prayerful discernment, God’s desires will be revealed as the congregation faithfu</w:t>
      </w:r>
      <w:r>
        <w:t>lly follows as the Lord leads.</w:t>
      </w:r>
    </w:p>
    <w:p w14:paraId="40740937" w14:textId="77777777" w:rsidR="007230B6" w:rsidRDefault="007230B6">
      <w:pPr>
        <w:pStyle w:val="BodyText"/>
        <w:spacing w:before="9"/>
        <w:rPr>
          <w:sz w:val="21"/>
        </w:rPr>
      </w:pPr>
    </w:p>
    <w:p w14:paraId="40740938" w14:textId="77777777" w:rsidR="007230B6" w:rsidRDefault="00555D20">
      <w:pPr>
        <w:pStyle w:val="BodyText"/>
        <w:ind w:left="460" w:right="181"/>
      </w:pPr>
      <w:r>
        <w:rPr>
          <w:b/>
        </w:rPr>
        <w:t xml:space="preserve">Congregational Gifts: </w:t>
      </w:r>
      <w:r>
        <w:t>Applicants will need to discern and articulate what congregational gifts they have or will need to acquire in order to meet the stated need.</w:t>
      </w:r>
    </w:p>
    <w:p w14:paraId="40740939" w14:textId="77777777" w:rsidR="007230B6" w:rsidRDefault="007230B6">
      <w:pPr>
        <w:pStyle w:val="BodyText"/>
        <w:spacing w:before="10"/>
        <w:rPr>
          <w:sz w:val="23"/>
        </w:rPr>
      </w:pPr>
    </w:p>
    <w:p w14:paraId="4074093A" w14:textId="77777777" w:rsidR="007230B6" w:rsidRDefault="00555D20">
      <w:pPr>
        <w:pStyle w:val="BodyText"/>
        <w:spacing w:line="259" w:lineRule="auto"/>
        <w:ind w:left="460" w:right="376"/>
        <w:jc w:val="both"/>
      </w:pPr>
      <w:r>
        <w:t>The denomination’s Vital Congregations Initiative (VCI) or the presbytery’s LEAP (Listening, Exploring, Acting, Pa</w:t>
      </w:r>
      <w:r>
        <w:t xml:space="preserve">rticipating) Program or CFP Evangelism Coaching can assist the congregation in interpreting the USCVS results, identifying its gifts, and discovering the needs of neighbors through a discussion of the neighborhood interviews and the </w:t>
      </w:r>
      <w:proofErr w:type="spellStart"/>
      <w:r>
        <w:t>MissionInsite</w:t>
      </w:r>
      <w:proofErr w:type="spellEnd"/>
      <w:r>
        <w:t xml:space="preserve"> report re</w:t>
      </w:r>
      <w:r>
        <w:t>sults.</w:t>
      </w:r>
    </w:p>
    <w:p w14:paraId="4074093B" w14:textId="77777777" w:rsidR="007230B6" w:rsidRDefault="007230B6">
      <w:pPr>
        <w:pStyle w:val="BodyText"/>
        <w:spacing w:before="11"/>
        <w:rPr>
          <w:sz w:val="21"/>
        </w:rPr>
      </w:pPr>
    </w:p>
    <w:p w14:paraId="4074093C" w14:textId="77777777" w:rsidR="007230B6" w:rsidRDefault="00555D20">
      <w:pPr>
        <w:pStyle w:val="BodyText"/>
        <w:ind w:left="459" w:right="122"/>
      </w:pPr>
      <w:r>
        <w:t>It is important to understand that this process of exploration may reveal some areas which the congregation may not like to acknowledge about the church, and in truth may be painful. In spite of the potential challenging nature of what is discovere</w:t>
      </w:r>
      <w:r>
        <w:t>d, it will be important to faithfully confront those revelations in a constructive fashion, which will allow both the leadership and congregation to react and to address them.</w:t>
      </w:r>
    </w:p>
    <w:p w14:paraId="4074093D" w14:textId="77777777" w:rsidR="007230B6" w:rsidRDefault="007230B6">
      <w:pPr>
        <w:pStyle w:val="BodyText"/>
        <w:spacing w:before="11"/>
        <w:rPr>
          <w:sz w:val="21"/>
        </w:rPr>
      </w:pPr>
    </w:p>
    <w:p w14:paraId="4074093E" w14:textId="77777777" w:rsidR="007230B6" w:rsidRDefault="00555D20">
      <w:pPr>
        <w:pStyle w:val="BodyText"/>
        <w:ind w:left="459" w:right="364"/>
      </w:pPr>
      <w:r>
        <w:rPr>
          <w:b/>
        </w:rPr>
        <w:t xml:space="preserve">Planning: </w:t>
      </w:r>
      <w:r>
        <w:t>Based on the activities of the previous three phases, the congregatio</w:t>
      </w:r>
      <w:r>
        <w:t>n will formulate an action plan with specific initiatives to undertake toward transformation and vitality. The initiatives should match the congregation’s gifts and passion with the needs of the community. The initiatives should include at least one active</w:t>
      </w:r>
      <w:r>
        <w:t xml:space="preserve"> initiative that will provide hands-on outreach to the community. An initiative may address a need for more specialized pastoral leadership, as well.</w:t>
      </w:r>
    </w:p>
    <w:p w14:paraId="4074093F" w14:textId="77777777" w:rsidR="007230B6" w:rsidRDefault="007230B6">
      <w:pPr>
        <w:pStyle w:val="BodyText"/>
        <w:spacing w:before="10"/>
        <w:rPr>
          <w:sz w:val="23"/>
        </w:rPr>
      </w:pPr>
    </w:p>
    <w:p w14:paraId="40740940" w14:textId="77777777" w:rsidR="007230B6" w:rsidRDefault="00555D20">
      <w:pPr>
        <w:pStyle w:val="Heading2"/>
        <w:ind w:left="459"/>
      </w:pPr>
      <w:r>
        <w:t>Application:</w:t>
      </w:r>
    </w:p>
    <w:p w14:paraId="40740941" w14:textId="77777777" w:rsidR="007230B6" w:rsidRDefault="00555D20">
      <w:pPr>
        <w:pStyle w:val="BodyText"/>
        <w:spacing w:before="20" w:line="259" w:lineRule="auto"/>
        <w:ind w:left="459" w:right="139"/>
      </w:pPr>
      <w:r>
        <w:t>The congregation must express energy and support for the action to be considered for funding, including approval by the session. It will be important for the church to identify the human and financial resources it will invest in its initiatives, whether it</w:t>
      </w:r>
      <w:r>
        <w:t xml:space="preserve"> is time, talent, or treasure. A detailed budget of anticipated costs is also required for an application to be considered. It will also be important for you to consider</w:t>
      </w:r>
      <w:r>
        <w:rPr>
          <w:spacing w:val="-2"/>
        </w:rPr>
        <w:t xml:space="preserve"> </w:t>
      </w:r>
      <w:r>
        <w:t>how</w:t>
      </w:r>
      <w:r>
        <w:rPr>
          <w:spacing w:val="-3"/>
        </w:rPr>
        <w:t xml:space="preserve"> </w:t>
      </w:r>
      <w:r>
        <w:t>you</w:t>
      </w:r>
      <w:r>
        <w:rPr>
          <w:spacing w:val="-2"/>
        </w:rPr>
        <w:t xml:space="preserve"> </w:t>
      </w:r>
      <w:r>
        <w:t>will</w:t>
      </w:r>
      <w:r>
        <w:rPr>
          <w:spacing w:val="-4"/>
        </w:rPr>
        <w:t xml:space="preserve"> </w:t>
      </w:r>
      <w:r>
        <w:t>you</w:t>
      </w:r>
      <w:r>
        <w:rPr>
          <w:spacing w:val="-4"/>
        </w:rPr>
        <w:t xml:space="preserve"> </w:t>
      </w:r>
      <w:r>
        <w:t>know</w:t>
      </w:r>
      <w:r>
        <w:rPr>
          <w:spacing w:val="-3"/>
        </w:rPr>
        <w:t xml:space="preserve"> </w:t>
      </w:r>
      <w:r>
        <w:t>that</w:t>
      </w:r>
      <w:r>
        <w:rPr>
          <w:spacing w:val="-3"/>
        </w:rPr>
        <w:t xml:space="preserve"> </w:t>
      </w:r>
      <w:r>
        <w:t>your</w:t>
      </w:r>
      <w:r>
        <w:rPr>
          <w:spacing w:val="-2"/>
        </w:rPr>
        <w:t xml:space="preserve"> </w:t>
      </w:r>
      <w:r>
        <w:t>initiatives</w:t>
      </w:r>
      <w:r>
        <w:rPr>
          <w:spacing w:val="-3"/>
        </w:rPr>
        <w:t xml:space="preserve"> </w:t>
      </w:r>
      <w:r>
        <w:t>are working</w:t>
      </w:r>
      <w:r>
        <w:rPr>
          <w:spacing w:val="-2"/>
        </w:rPr>
        <w:t xml:space="preserve"> </w:t>
      </w:r>
      <w:r>
        <w:t>and</w:t>
      </w:r>
      <w:r>
        <w:rPr>
          <w:spacing w:val="-2"/>
        </w:rPr>
        <w:t xml:space="preserve"> </w:t>
      </w:r>
      <w:r>
        <w:t>how</w:t>
      </w:r>
      <w:r>
        <w:rPr>
          <w:spacing w:val="-3"/>
        </w:rPr>
        <w:t xml:space="preserve"> </w:t>
      </w:r>
      <w:r>
        <w:t>will</w:t>
      </w:r>
      <w:r>
        <w:rPr>
          <w:spacing w:val="-4"/>
        </w:rPr>
        <w:t xml:space="preserve"> </w:t>
      </w:r>
      <w:r>
        <w:t>you</w:t>
      </w:r>
      <w:r>
        <w:rPr>
          <w:spacing w:val="-2"/>
        </w:rPr>
        <w:t xml:space="preserve"> </w:t>
      </w:r>
      <w:r>
        <w:t>adapt</w:t>
      </w:r>
      <w:r>
        <w:rPr>
          <w:spacing w:val="-1"/>
        </w:rPr>
        <w:t xml:space="preserve"> </w:t>
      </w:r>
      <w:r>
        <w:t>if</w:t>
      </w:r>
      <w:r>
        <w:rPr>
          <w:spacing w:val="-1"/>
        </w:rPr>
        <w:t xml:space="preserve"> </w:t>
      </w:r>
      <w:r>
        <w:t>they</w:t>
      </w:r>
      <w:r>
        <w:t xml:space="preserve"> are not.</w:t>
      </w:r>
    </w:p>
    <w:p w14:paraId="40740942" w14:textId="77777777" w:rsidR="007230B6" w:rsidRDefault="007230B6">
      <w:pPr>
        <w:pStyle w:val="BodyText"/>
        <w:spacing w:before="8"/>
        <w:rPr>
          <w:sz w:val="23"/>
        </w:rPr>
      </w:pPr>
    </w:p>
    <w:p w14:paraId="40740943" w14:textId="77777777" w:rsidR="007230B6" w:rsidRDefault="00555D20">
      <w:pPr>
        <w:pStyle w:val="BodyText"/>
        <w:ind w:left="459" w:right="139"/>
        <w:jc w:val="both"/>
      </w:pPr>
      <w:r>
        <w:rPr>
          <w:b/>
        </w:rPr>
        <w:t xml:space="preserve">Implementation &amp; Evaluations: </w:t>
      </w:r>
      <w:r>
        <w:t>After the Reformation Grant Committee reviews a church’s application, a decision will be made about the financial award. A check will be provided to the church and there will be an annual program assessment and acco</w:t>
      </w:r>
      <w:r>
        <w:t>unting of the funds used. At the time of accounting of funds, churches will have the opportunity to return funds unused or may be considered for additional</w:t>
      </w:r>
      <w:r>
        <w:rPr>
          <w:spacing w:val="-34"/>
        </w:rPr>
        <w:t xml:space="preserve"> </w:t>
      </w:r>
      <w:r>
        <w:t>funding.</w:t>
      </w:r>
    </w:p>
    <w:p w14:paraId="40740944" w14:textId="77777777" w:rsidR="007230B6" w:rsidRDefault="007230B6">
      <w:pPr>
        <w:pStyle w:val="BodyText"/>
        <w:spacing w:before="11"/>
        <w:rPr>
          <w:sz w:val="21"/>
        </w:rPr>
      </w:pPr>
    </w:p>
    <w:p w14:paraId="40740945" w14:textId="77777777" w:rsidR="007230B6" w:rsidRDefault="00555D20">
      <w:pPr>
        <w:pStyle w:val="BodyText"/>
        <w:ind w:left="459" w:right="139"/>
      </w:pPr>
      <w:r>
        <w:t>Following the implementation of the initiatives, an evaluation will be completed. A follow</w:t>
      </w:r>
      <w:r>
        <w:t>-up evaluation will also be done one year after completion to identify ways in which the church has obtained sustainable transformation and vitality.</w:t>
      </w:r>
    </w:p>
    <w:p w14:paraId="40740946" w14:textId="77777777" w:rsidR="007230B6" w:rsidRDefault="007230B6">
      <w:pPr>
        <w:sectPr w:rsidR="007230B6">
          <w:pgSz w:w="12240" w:h="15840"/>
          <w:pgMar w:top="1440" w:right="1360" w:bottom="280" w:left="980" w:header="720" w:footer="720" w:gutter="0"/>
          <w:cols w:space="720"/>
        </w:sectPr>
      </w:pPr>
    </w:p>
    <w:p w14:paraId="40740947" w14:textId="1086B677" w:rsidR="007230B6" w:rsidRDefault="00555D20">
      <w:pPr>
        <w:spacing w:before="26"/>
        <w:ind w:left="1117" w:right="735"/>
        <w:jc w:val="center"/>
        <w:rPr>
          <w:b/>
          <w:sz w:val="24"/>
        </w:rPr>
      </w:pPr>
      <w:r>
        <w:rPr>
          <w:b/>
          <w:sz w:val="24"/>
        </w:rPr>
        <w:lastRenderedPageBreak/>
        <w:t xml:space="preserve">2023 </w:t>
      </w:r>
      <w:r>
        <w:rPr>
          <w:b/>
          <w:sz w:val="24"/>
        </w:rPr>
        <w:t>CFP REFORMATION GRANTS</w:t>
      </w:r>
    </w:p>
    <w:p w14:paraId="40740948" w14:textId="77777777" w:rsidR="007230B6" w:rsidRDefault="00555D20">
      <w:pPr>
        <w:spacing w:before="1"/>
        <w:ind w:left="1909" w:right="1525"/>
        <w:jc w:val="center"/>
        <w:rPr>
          <w:b/>
          <w:sz w:val="24"/>
        </w:rPr>
      </w:pPr>
      <w:r>
        <w:rPr>
          <w:b/>
          <w:sz w:val="24"/>
        </w:rPr>
        <w:t>To Support Congregational Initiatives for Ministry Enhancements APPLICATION FORM</w:t>
      </w:r>
    </w:p>
    <w:p w14:paraId="40740949" w14:textId="77777777" w:rsidR="007230B6" w:rsidRDefault="007230B6">
      <w:pPr>
        <w:pStyle w:val="BodyText"/>
        <w:rPr>
          <w:b/>
          <w:sz w:val="24"/>
        </w:rPr>
      </w:pPr>
    </w:p>
    <w:p w14:paraId="4074094A" w14:textId="77777777" w:rsidR="007230B6" w:rsidRDefault="00555D20">
      <w:pPr>
        <w:pStyle w:val="BodyText"/>
        <w:tabs>
          <w:tab w:val="left" w:pos="6738"/>
          <w:tab w:val="left" w:pos="8694"/>
        </w:tabs>
        <w:spacing w:before="183"/>
        <w:ind w:left="980"/>
      </w:pPr>
      <w:r>
        <w:t>Congregation</w:t>
      </w:r>
      <w:r>
        <w:rPr>
          <w:spacing w:val="-5"/>
        </w:rPr>
        <w:t xml:space="preserve"> </w:t>
      </w:r>
      <w:r>
        <w:t>Name:</w:t>
      </w:r>
      <w:r>
        <w:rPr>
          <w:u w:val="single"/>
        </w:rPr>
        <w:t xml:space="preserve"> </w:t>
      </w:r>
      <w:r>
        <w:rPr>
          <w:u w:val="single"/>
        </w:rPr>
        <w:tab/>
      </w:r>
      <w:r>
        <w:t>PIN:</w:t>
      </w:r>
      <w:r>
        <w:rPr>
          <w:u w:val="single"/>
        </w:rPr>
        <w:t xml:space="preserve"> </w:t>
      </w:r>
      <w:r>
        <w:rPr>
          <w:u w:val="single"/>
        </w:rPr>
        <w:tab/>
      </w:r>
    </w:p>
    <w:p w14:paraId="4074094B" w14:textId="77777777" w:rsidR="007230B6" w:rsidRDefault="007230B6">
      <w:pPr>
        <w:pStyle w:val="BodyText"/>
        <w:spacing w:before="11"/>
        <w:rPr>
          <w:sz w:val="24"/>
        </w:rPr>
      </w:pPr>
    </w:p>
    <w:p w14:paraId="4074094C" w14:textId="77777777" w:rsidR="007230B6" w:rsidRDefault="00555D20">
      <w:pPr>
        <w:pStyle w:val="BodyText"/>
        <w:spacing w:before="57"/>
        <w:ind w:left="980"/>
      </w:pPr>
      <w:r>
        <w:t>Address:</w:t>
      </w:r>
    </w:p>
    <w:p w14:paraId="4074094D" w14:textId="77777777" w:rsidR="007230B6" w:rsidRDefault="00555D20">
      <w:pPr>
        <w:pStyle w:val="BodyText"/>
        <w:spacing w:before="3"/>
        <w:rPr>
          <w:sz w:val="23"/>
        </w:rPr>
      </w:pPr>
      <w:r>
        <w:pict w14:anchorId="40740999">
          <v:shape id="_x0000_s1027" style="position:absolute;margin-left:98.05pt;margin-top:16.55pt;width:438.25pt;height:.1pt;z-index:-251658240;mso-wrap-distance-left:0;mso-wrap-distance-right:0;mso-position-horizontal-relative:page" coordorigin="1961,331" coordsize="8765,0" path="m1961,331r8764,e" filled="f" strokeweight=".25292mm">
            <v:path arrowok="t"/>
            <w10:wrap type="topAndBottom" anchorx="page"/>
          </v:shape>
        </w:pict>
      </w:r>
    </w:p>
    <w:p w14:paraId="4074094E" w14:textId="77777777" w:rsidR="007230B6" w:rsidRDefault="007230B6">
      <w:pPr>
        <w:pStyle w:val="BodyText"/>
        <w:spacing w:before="3"/>
        <w:rPr>
          <w:sz w:val="24"/>
        </w:rPr>
      </w:pPr>
    </w:p>
    <w:p w14:paraId="4074094F" w14:textId="77777777" w:rsidR="007230B6" w:rsidRDefault="00555D20">
      <w:pPr>
        <w:pStyle w:val="BodyText"/>
        <w:tabs>
          <w:tab w:val="left" w:pos="6018"/>
        </w:tabs>
        <w:spacing w:before="56" w:line="319" w:lineRule="auto"/>
        <w:ind w:left="980" w:right="3879"/>
      </w:pPr>
      <w:r>
        <w:t>Session</w:t>
      </w:r>
      <w:r>
        <w:rPr>
          <w:spacing w:val="-6"/>
        </w:rPr>
        <w:t xml:space="preserve"> </w:t>
      </w:r>
      <w:r>
        <w:t>Clerk:</w:t>
      </w:r>
      <w:r>
        <w:rPr>
          <w:u w:val="single"/>
        </w:rPr>
        <w:t xml:space="preserve"> </w:t>
      </w:r>
      <w:r>
        <w:rPr>
          <w:u w:val="single"/>
        </w:rPr>
        <w:tab/>
      </w:r>
      <w:r>
        <w:t xml:space="preserve"> Session</w:t>
      </w:r>
      <w:r>
        <w:rPr>
          <w:spacing w:val="-10"/>
        </w:rPr>
        <w:t xml:space="preserve"> </w:t>
      </w:r>
      <w:r>
        <w:t>Moderator:</w:t>
      </w:r>
      <w:r>
        <w:rPr>
          <w:u w:val="single"/>
        </w:rPr>
        <w:t xml:space="preserve"> </w:t>
      </w:r>
      <w:r>
        <w:rPr>
          <w:u w:val="single"/>
        </w:rPr>
        <w:tab/>
      </w:r>
    </w:p>
    <w:p w14:paraId="40740950" w14:textId="77777777" w:rsidR="007230B6" w:rsidRDefault="007230B6">
      <w:pPr>
        <w:pStyle w:val="BodyText"/>
        <w:spacing w:before="8"/>
        <w:rPr>
          <w:sz w:val="17"/>
        </w:rPr>
      </w:pPr>
    </w:p>
    <w:p w14:paraId="40740951" w14:textId="77777777" w:rsidR="007230B6" w:rsidRDefault="00555D20">
      <w:pPr>
        <w:pStyle w:val="BodyText"/>
        <w:spacing w:before="57"/>
        <w:ind w:left="980"/>
      </w:pPr>
      <w:r>
        <w:t>Contact Person for Grant:</w:t>
      </w:r>
    </w:p>
    <w:p w14:paraId="40740952" w14:textId="77777777" w:rsidR="007230B6" w:rsidRDefault="00555D20">
      <w:pPr>
        <w:pStyle w:val="BodyText"/>
        <w:spacing w:before="3"/>
        <w:rPr>
          <w:sz w:val="23"/>
        </w:rPr>
      </w:pPr>
      <w:r>
        <w:pict w14:anchorId="4074099A">
          <v:shape id="_x0000_s1026" style="position:absolute;margin-left:98.05pt;margin-top:16.55pt;width:438.25pt;height:.1pt;z-index:-251657216;mso-wrap-distance-left:0;mso-wrap-distance-right:0;mso-position-horizontal-relative:page" coordorigin="1961,331" coordsize="8765,0" path="m1961,331r8764,e" filled="f" strokeweight=".25292mm">
            <v:path arrowok="t"/>
            <w10:wrap type="topAndBottom" anchorx="page"/>
          </v:shape>
        </w:pict>
      </w:r>
    </w:p>
    <w:p w14:paraId="40740953" w14:textId="77777777" w:rsidR="007230B6" w:rsidRDefault="007230B6">
      <w:pPr>
        <w:pStyle w:val="BodyText"/>
        <w:spacing w:before="3"/>
        <w:rPr>
          <w:sz w:val="24"/>
        </w:rPr>
      </w:pPr>
    </w:p>
    <w:p w14:paraId="40740954" w14:textId="77777777" w:rsidR="007230B6" w:rsidRDefault="00555D20">
      <w:pPr>
        <w:pStyle w:val="BodyText"/>
        <w:tabs>
          <w:tab w:val="left" w:pos="6738"/>
          <w:tab w:val="left" w:pos="9764"/>
        </w:tabs>
        <w:spacing w:before="56"/>
        <w:ind w:left="980"/>
      </w:pPr>
      <w:r>
        <w:t>Address:</w:t>
      </w:r>
      <w:r>
        <w:rPr>
          <w:u w:val="single"/>
        </w:rPr>
        <w:t xml:space="preserve"> </w:t>
      </w:r>
      <w:r>
        <w:rPr>
          <w:u w:val="single"/>
        </w:rPr>
        <w:tab/>
      </w:r>
      <w:r>
        <w:t>Cell</w:t>
      </w:r>
      <w:r>
        <w:rPr>
          <w:spacing w:val="-7"/>
        </w:rPr>
        <w:t xml:space="preserve"> </w:t>
      </w:r>
      <w:r>
        <w:t>Phone:</w:t>
      </w:r>
      <w:r>
        <w:rPr>
          <w:u w:val="single"/>
        </w:rPr>
        <w:t xml:space="preserve"> </w:t>
      </w:r>
      <w:r>
        <w:rPr>
          <w:u w:val="single"/>
        </w:rPr>
        <w:tab/>
      </w:r>
    </w:p>
    <w:p w14:paraId="40740955" w14:textId="77777777" w:rsidR="007230B6" w:rsidRDefault="007230B6">
      <w:pPr>
        <w:pStyle w:val="BodyText"/>
        <w:spacing w:before="11"/>
        <w:rPr>
          <w:sz w:val="24"/>
        </w:rPr>
      </w:pPr>
    </w:p>
    <w:p w14:paraId="40740956" w14:textId="77777777" w:rsidR="007230B6" w:rsidRDefault="00555D20">
      <w:pPr>
        <w:pStyle w:val="BodyText"/>
        <w:tabs>
          <w:tab w:val="left" w:pos="6738"/>
        </w:tabs>
        <w:spacing w:before="56"/>
        <w:ind w:left="980"/>
      </w:pPr>
      <w:r>
        <w:t>Home/Work</w:t>
      </w:r>
      <w:r>
        <w:rPr>
          <w:spacing w:val="-6"/>
        </w:rPr>
        <w:t xml:space="preserve"> </w:t>
      </w:r>
      <w:r>
        <w:t>Phone:</w:t>
      </w:r>
      <w:r>
        <w:rPr>
          <w:u w:val="single"/>
        </w:rPr>
        <w:t xml:space="preserve"> </w:t>
      </w:r>
      <w:r>
        <w:rPr>
          <w:u w:val="single"/>
        </w:rPr>
        <w:tab/>
      </w:r>
    </w:p>
    <w:p w14:paraId="40740957" w14:textId="77777777" w:rsidR="007230B6" w:rsidRDefault="007230B6">
      <w:pPr>
        <w:pStyle w:val="BodyText"/>
        <w:spacing w:before="11"/>
        <w:rPr>
          <w:sz w:val="24"/>
        </w:rPr>
      </w:pPr>
    </w:p>
    <w:p w14:paraId="40740958" w14:textId="77777777" w:rsidR="007230B6" w:rsidRDefault="00555D20">
      <w:pPr>
        <w:pStyle w:val="BodyText"/>
        <w:tabs>
          <w:tab w:val="left" w:pos="6738"/>
        </w:tabs>
        <w:spacing w:before="57"/>
        <w:ind w:left="980"/>
      </w:pPr>
      <w:r>
        <w:t>E-mail:</w:t>
      </w:r>
      <w:r>
        <w:rPr>
          <w:u w:val="single"/>
        </w:rPr>
        <w:t xml:space="preserve"> </w:t>
      </w:r>
      <w:r>
        <w:rPr>
          <w:u w:val="single"/>
        </w:rPr>
        <w:tab/>
      </w:r>
    </w:p>
    <w:p w14:paraId="40740959" w14:textId="77777777" w:rsidR="007230B6" w:rsidRDefault="007230B6">
      <w:pPr>
        <w:pStyle w:val="BodyText"/>
        <w:rPr>
          <w:sz w:val="20"/>
        </w:rPr>
      </w:pPr>
    </w:p>
    <w:p w14:paraId="4074095A" w14:textId="77777777" w:rsidR="007230B6" w:rsidRDefault="007230B6">
      <w:pPr>
        <w:pStyle w:val="BodyText"/>
        <w:spacing w:before="7"/>
        <w:rPr>
          <w:sz w:val="19"/>
        </w:rPr>
      </w:pPr>
    </w:p>
    <w:p w14:paraId="4074095B" w14:textId="77777777" w:rsidR="007230B6" w:rsidRDefault="00555D20">
      <w:pPr>
        <w:pStyle w:val="BodyText"/>
        <w:spacing w:before="57"/>
        <w:ind w:left="460"/>
      </w:pPr>
      <w:r>
        <w:t>Provide a narrative answer to the following questions:</w:t>
      </w:r>
    </w:p>
    <w:p w14:paraId="4074095C" w14:textId="77777777" w:rsidR="007230B6" w:rsidRDefault="007230B6">
      <w:pPr>
        <w:pStyle w:val="BodyText"/>
      </w:pPr>
    </w:p>
    <w:p w14:paraId="4074095D" w14:textId="77777777" w:rsidR="007230B6" w:rsidRDefault="00555D20">
      <w:pPr>
        <w:pStyle w:val="Heading2"/>
        <w:spacing w:line="268" w:lineRule="exact"/>
      </w:pPr>
      <w:r>
        <w:t>Section (1) Summary:</w:t>
      </w:r>
    </w:p>
    <w:p w14:paraId="4074095E" w14:textId="77777777" w:rsidR="007230B6" w:rsidRDefault="00555D20">
      <w:pPr>
        <w:pStyle w:val="BodyText"/>
        <w:ind w:left="1180" w:right="559"/>
      </w:pPr>
      <w:r>
        <w:t>In simple language explain the overall initiative and how it will serve as bridge to the future ministry of your congregation. How will this program translate to congregational tr</w:t>
      </w:r>
      <w:r>
        <w:t>ansformation?</w:t>
      </w:r>
    </w:p>
    <w:p w14:paraId="4074095F" w14:textId="77777777" w:rsidR="007230B6" w:rsidRDefault="007230B6">
      <w:pPr>
        <w:pStyle w:val="BodyText"/>
        <w:spacing w:before="12"/>
        <w:rPr>
          <w:sz w:val="21"/>
        </w:rPr>
      </w:pPr>
    </w:p>
    <w:p w14:paraId="40740960" w14:textId="77777777" w:rsidR="007230B6" w:rsidRDefault="00555D20">
      <w:pPr>
        <w:pStyle w:val="Heading2"/>
      </w:pPr>
      <w:r>
        <w:t>Section (2) Congregational Assessment:</w:t>
      </w:r>
    </w:p>
    <w:p w14:paraId="40740961" w14:textId="77777777" w:rsidR="007230B6" w:rsidRDefault="00555D20">
      <w:pPr>
        <w:pStyle w:val="ListParagraph"/>
        <w:numPr>
          <w:ilvl w:val="1"/>
          <w:numId w:val="6"/>
        </w:numPr>
        <w:tabs>
          <w:tab w:val="left" w:pos="1392"/>
        </w:tabs>
      </w:pPr>
      <w:r>
        <w:t>What assessment process was</w:t>
      </w:r>
      <w:r>
        <w:rPr>
          <w:spacing w:val="-2"/>
        </w:rPr>
        <w:t xml:space="preserve"> </w:t>
      </w:r>
      <w:r>
        <w:t>used?</w:t>
      </w:r>
    </w:p>
    <w:p w14:paraId="40740962" w14:textId="77777777" w:rsidR="007230B6" w:rsidRDefault="007230B6">
      <w:pPr>
        <w:pStyle w:val="BodyText"/>
      </w:pPr>
    </w:p>
    <w:p w14:paraId="40740963" w14:textId="77777777" w:rsidR="007230B6" w:rsidRDefault="00555D20">
      <w:pPr>
        <w:pStyle w:val="ListParagraph"/>
        <w:numPr>
          <w:ilvl w:val="1"/>
          <w:numId w:val="6"/>
        </w:numPr>
        <w:tabs>
          <w:tab w:val="left" w:pos="1401"/>
        </w:tabs>
        <w:ind w:left="1400" w:hanging="221"/>
      </w:pPr>
      <w:r>
        <w:t>What your church learned about itself, its calling, and its</w:t>
      </w:r>
      <w:r>
        <w:rPr>
          <w:spacing w:val="-7"/>
        </w:rPr>
        <w:t xml:space="preserve"> </w:t>
      </w:r>
      <w:r>
        <w:t>context?</w:t>
      </w:r>
    </w:p>
    <w:p w14:paraId="40740964" w14:textId="77777777" w:rsidR="007230B6" w:rsidRDefault="007230B6">
      <w:pPr>
        <w:pStyle w:val="BodyText"/>
      </w:pPr>
    </w:p>
    <w:p w14:paraId="40740965" w14:textId="77777777" w:rsidR="007230B6" w:rsidRDefault="007230B6">
      <w:pPr>
        <w:pStyle w:val="BodyText"/>
        <w:spacing w:before="11"/>
        <w:rPr>
          <w:sz w:val="21"/>
        </w:rPr>
      </w:pPr>
    </w:p>
    <w:p w14:paraId="40740966" w14:textId="77777777" w:rsidR="007230B6" w:rsidRDefault="00555D20">
      <w:pPr>
        <w:pStyle w:val="Heading2"/>
      </w:pPr>
      <w:r>
        <w:t>Section (3) Neighborhood Needs</w:t>
      </w:r>
    </w:p>
    <w:p w14:paraId="40740967" w14:textId="77777777" w:rsidR="007230B6" w:rsidRDefault="00555D20">
      <w:pPr>
        <w:pStyle w:val="ListParagraph"/>
        <w:numPr>
          <w:ilvl w:val="0"/>
          <w:numId w:val="5"/>
        </w:numPr>
        <w:tabs>
          <w:tab w:val="left" w:pos="1392"/>
        </w:tabs>
      </w:pPr>
      <w:r>
        <w:t>What assessment process did you use? (i.e.,</w:t>
      </w:r>
      <w:r>
        <w:rPr>
          <w:spacing w:val="-10"/>
        </w:rPr>
        <w:t xml:space="preserve"> </w:t>
      </w:r>
      <w:proofErr w:type="spellStart"/>
      <w:r>
        <w:t>MissionInsite</w:t>
      </w:r>
      <w:proofErr w:type="spellEnd"/>
      <w:r>
        <w:t>)</w:t>
      </w:r>
    </w:p>
    <w:p w14:paraId="40740968" w14:textId="77777777" w:rsidR="007230B6" w:rsidRDefault="007230B6">
      <w:pPr>
        <w:pStyle w:val="BodyText"/>
      </w:pPr>
    </w:p>
    <w:p w14:paraId="40740969" w14:textId="77777777" w:rsidR="007230B6" w:rsidRDefault="00555D20">
      <w:pPr>
        <w:pStyle w:val="ListParagraph"/>
        <w:numPr>
          <w:ilvl w:val="0"/>
          <w:numId w:val="5"/>
        </w:numPr>
        <w:tabs>
          <w:tab w:val="left" w:pos="1401"/>
        </w:tabs>
        <w:ind w:left="1400" w:hanging="221"/>
      </w:pPr>
      <w:r>
        <w:t>How has the area around the congregation</w:t>
      </w:r>
      <w:r>
        <w:rPr>
          <w:spacing w:val="-3"/>
        </w:rPr>
        <w:t xml:space="preserve"> </w:t>
      </w:r>
      <w:r>
        <w:t>changed?</w:t>
      </w:r>
    </w:p>
    <w:p w14:paraId="4074096A" w14:textId="77777777" w:rsidR="007230B6" w:rsidRDefault="007230B6">
      <w:pPr>
        <w:pStyle w:val="BodyText"/>
      </w:pPr>
    </w:p>
    <w:p w14:paraId="4074096B" w14:textId="77777777" w:rsidR="007230B6" w:rsidRDefault="00555D20">
      <w:pPr>
        <w:pStyle w:val="ListParagraph"/>
        <w:numPr>
          <w:ilvl w:val="0"/>
          <w:numId w:val="5"/>
        </w:numPr>
        <w:tabs>
          <w:tab w:val="left" w:pos="1380"/>
        </w:tabs>
        <w:spacing w:before="1"/>
        <w:ind w:left="1379" w:hanging="200"/>
      </w:pPr>
      <w:r>
        <w:t>What is the makeup/demographics of the local</w:t>
      </w:r>
      <w:r>
        <w:rPr>
          <w:spacing w:val="-10"/>
        </w:rPr>
        <w:t xml:space="preserve"> </w:t>
      </w:r>
      <w:r>
        <w:t>population?</w:t>
      </w:r>
    </w:p>
    <w:p w14:paraId="4074096C" w14:textId="77777777" w:rsidR="007230B6" w:rsidRDefault="007230B6">
      <w:pPr>
        <w:pStyle w:val="BodyText"/>
      </w:pPr>
    </w:p>
    <w:p w14:paraId="4074096D" w14:textId="77777777" w:rsidR="007230B6" w:rsidRDefault="00555D20">
      <w:pPr>
        <w:pStyle w:val="ListParagraph"/>
        <w:numPr>
          <w:ilvl w:val="0"/>
          <w:numId w:val="5"/>
        </w:numPr>
        <w:tabs>
          <w:tab w:val="left" w:pos="1401"/>
        </w:tabs>
        <w:ind w:left="1400" w:hanging="221"/>
      </w:pPr>
      <w:r>
        <w:t>Where do you see the Spirit of God already at work in your</w:t>
      </w:r>
      <w:r>
        <w:rPr>
          <w:spacing w:val="-13"/>
        </w:rPr>
        <w:t xml:space="preserve"> </w:t>
      </w:r>
      <w:r>
        <w:t>community/?</w:t>
      </w:r>
    </w:p>
    <w:p w14:paraId="4074096E" w14:textId="77777777" w:rsidR="007230B6" w:rsidRDefault="007230B6">
      <w:pPr>
        <w:pStyle w:val="BodyText"/>
      </w:pPr>
    </w:p>
    <w:p w14:paraId="4074096F" w14:textId="77777777" w:rsidR="007230B6" w:rsidRDefault="00555D20">
      <w:pPr>
        <w:pStyle w:val="ListParagraph"/>
        <w:numPr>
          <w:ilvl w:val="0"/>
          <w:numId w:val="5"/>
        </w:numPr>
        <w:tabs>
          <w:tab w:val="left" w:pos="1396"/>
        </w:tabs>
        <w:ind w:left="1395" w:hanging="216"/>
      </w:pPr>
      <w:r>
        <w:t>What tools have been or will be utilized to understand your neighborhood’s</w:t>
      </w:r>
      <w:r>
        <w:rPr>
          <w:spacing w:val="-16"/>
        </w:rPr>
        <w:t xml:space="preserve"> </w:t>
      </w:r>
      <w:r>
        <w:t>needs?</w:t>
      </w:r>
    </w:p>
    <w:p w14:paraId="40740970" w14:textId="77777777" w:rsidR="007230B6" w:rsidRDefault="007230B6">
      <w:pPr>
        <w:pStyle w:val="BodyText"/>
        <w:spacing w:before="10"/>
        <w:rPr>
          <w:sz w:val="21"/>
        </w:rPr>
      </w:pPr>
    </w:p>
    <w:p w14:paraId="40740971" w14:textId="77777777" w:rsidR="007230B6" w:rsidRDefault="00555D20">
      <w:pPr>
        <w:pStyle w:val="ListParagraph"/>
        <w:numPr>
          <w:ilvl w:val="0"/>
          <w:numId w:val="5"/>
        </w:numPr>
        <w:tabs>
          <w:tab w:val="left" w:pos="1404"/>
        </w:tabs>
        <w:ind w:left="1403" w:hanging="224"/>
      </w:pPr>
      <w:r>
        <w:t>What specific needs are you seeking</w:t>
      </w:r>
      <w:r>
        <w:rPr>
          <w:spacing w:val="-7"/>
        </w:rPr>
        <w:t xml:space="preserve"> </w:t>
      </w:r>
      <w:r>
        <w:t>address?</w:t>
      </w:r>
    </w:p>
    <w:p w14:paraId="40740972" w14:textId="77777777" w:rsidR="007230B6" w:rsidRDefault="007230B6">
      <w:pPr>
        <w:sectPr w:rsidR="007230B6">
          <w:pgSz w:w="12240" w:h="15840"/>
          <w:pgMar w:top="1180" w:right="1360" w:bottom="280" w:left="980" w:header="720" w:footer="720" w:gutter="0"/>
          <w:cols w:space="720"/>
        </w:sectPr>
      </w:pPr>
    </w:p>
    <w:p w14:paraId="40740973" w14:textId="77777777" w:rsidR="007230B6" w:rsidRDefault="00555D20">
      <w:pPr>
        <w:pStyle w:val="Heading2"/>
        <w:numPr>
          <w:ilvl w:val="0"/>
          <w:numId w:val="4"/>
        </w:numPr>
        <w:tabs>
          <w:tab w:val="left" w:pos="811"/>
        </w:tabs>
        <w:spacing w:before="35"/>
        <w:ind w:hanging="301"/>
      </w:pPr>
      <w:r>
        <w:lastRenderedPageBreak/>
        <w:t>Discernment:</w:t>
      </w:r>
    </w:p>
    <w:p w14:paraId="40740974" w14:textId="77777777" w:rsidR="007230B6" w:rsidRDefault="00555D20">
      <w:pPr>
        <w:pStyle w:val="ListParagraph"/>
        <w:numPr>
          <w:ilvl w:val="1"/>
          <w:numId w:val="4"/>
        </w:numPr>
        <w:tabs>
          <w:tab w:val="left" w:pos="1392"/>
        </w:tabs>
      </w:pPr>
      <w:r>
        <w:t>What spiritual-discernment practices has your congregation and session engaged</w:t>
      </w:r>
      <w:r>
        <w:rPr>
          <w:spacing w:val="-15"/>
        </w:rPr>
        <w:t xml:space="preserve"> </w:t>
      </w:r>
      <w:r>
        <w:t>in?</w:t>
      </w:r>
    </w:p>
    <w:p w14:paraId="40740975" w14:textId="77777777" w:rsidR="007230B6" w:rsidRDefault="007230B6">
      <w:pPr>
        <w:pStyle w:val="BodyText"/>
      </w:pPr>
    </w:p>
    <w:p w14:paraId="40740976" w14:textId="77777777" w:rsidR="007230B6" w:rsidRDefault="00555D20">
      <w:pPr>
        <w:pStyle w:val="ListParagraph"/>
        <w:numPr>
          <w:ilvl w:val="1"/>
          <w:numId w:val="4"/>
        </w:numPr>
        <w:tabs>
          <w:tab w:val="left" w:pos="1401"/>
        </w:tabs>
        <w:ind w:left="1400" w:hanging="221"/>
      </w:pPr>
      <w:r>
        <w:t>What has been revealed to</w:t>
      </w:r>
      <w:r>
        <w:rPr>
          <w:spacing w:val="-5"/>
        </w:rPr>
        <w:t xml:space="preserve"> </w:t>
      </w:r>
      <w:r>
        <w:t>you?</w:t>
      </w:r>
    </w:p>
    <w:p w14:paraId="40740977" w14:textId="77777777" w:rsidR="007230B6" w:rsidRDefault="007230B6">
      <w:pPr>
        <w:pStyle w:val="BodyText"/>
        <w:spacing w:before="1"/>
      </w:pPr>
    </w:p>
    <w:p w14:paraId="40740978" w14:textId="77777777" w:rsidR="007230B6" w:rsidRDefault="00555D20">
      <w:pPr>
        <w:pStyle w:val="ListParagraph"/>
        <w:numPr>
          <w:ilvl w:val="1"/>
          <w:numId w:val="4"/>
        </w:numPr>
        <w:tabs>
          <w:tab w:val="left" w:pos="1380"/>
        </w:tabs>
        <w:ind w:left="1379" w:hanging="200"/>
      </w:pPr>
      <w:r>
        <w:t>How will you continue to engage in spiritual discernment throughout the</w:t>
      </w:r>
      <w:r>
        <w:rPr>
          <w:spacing w:val="-17"/>
        </w:rPr>
        <w:t xml:space="preserve"> </w:t>
      </w:r>
      <w:r>
        <w:t>process?</w:t>
      </w:r>
    </w:p>
    <w:p w14:paraId="40740979" w14:textId="77777777" w:rsidR="007230B6" w:rsidRDefault="007230B6">
      <w:pPr>
        <w:pStyle w:val="BodyText"/>
      </w:pPr>
    </w:p>
    <w:p w14:paraId="4074097A" w14:textId="77777777" w:rsidR="007230B6" w:rsidRDefault="00555D20">
      <w:pPr>
        <w:pStyle w:val="Heading2"/>
        <w:spacing w:line="268" w:lineRule="exact"/>
      </w:pPr>
      <w:r>
        <w:t>Section (5) Initiatives:</w:t>
      </w:r>
    </w:p>
    <w:p w14:paraId="4074097B" w14:textId="77777777" w:rsidR="007230B6" w:rsidRDefault="00555D20">
      <w:pPr>
        <w:pStyle w:val="BodyText"/>
        <w:ind w:left="1180" w:right="972"/>
      </w:pPr>
      <w:r>
        <w:t>a. List the initiatives you intend to pursue in address your stated community needs. (Indicate how each initiative will assist in the process of revi</w:t>
      </w:r>
      <w:r>
        <w:t>talizing your congregation)</w:t>
      </w:r>
    </w:p>
    <w:p w14:paraId="4074097C" w14:textId="77777777" w:rsidR="007230B6" w:rsidRDefault="007230B6">
      <w:pPr>
        <w:pStyle w:val="BodyText"/>
        <w:spacing w:before="12"/>
        <w:rPr>
          <w:sz w:val="21"/>
        </w:rPr>
      </w:pPr>
    </w:p>
    <w:p w14:paraId="4074097D" w14:textId="77777777" w:rsidR="007230B6" w:rsidRDefault="00555D20">
      <w:pPr>
        <w:pStyle w:val="Heading2"/>
      </w:pPr>
      <w:r>
        <w:t>Section (6) Congregational Gifts:</w:t>
      </w:r>
    </w:p>
    <w:p w14:paraId="4074097E" w14:textId="77777777" w:rsidR="007230B6" w:rsidRDefault="00555D20">
      <w:pPr>
        <w:pStyle w:val="ListParagraph"/>
        <w:numPr>
          <w:ilvl w:val="0"/>
          <w:numId w:val="3"/>
        </w:numPr>
        <w:tabs>
          <w:tab w:val="left" w:pos="1392"/>
        </w:tabs>
      </w:pPr>
      <w:r>
        <w:t>What gifts does your congregation currently have to address this/these</w:t>
      </w:r>
      <w:r>
        <w:rPr>
          <w:spacing w:val="-15"/>
        </w:rPr>
        <w:t xml:space="preserve"> </w:t>
      </w:r>
      <w:r>
        <w:t>initiatives?</w:t>
      </w:r>
    </w:p>
    <w:p w14:paraId="4074097F" w14:textId="77777777" w:rsidR="007230B6" w:rsidRDefault="007230B6">
      <w:pPr>
        <w:pStyle w:val="BodyText"/>
      </w:pPr>
    </w:p>
    <w:p w14:paraId="40740980" w14:textId="77777777" w:rsidR="007230B6" w:rsidRDefault="00555D20">
      <w:pPr>
        <w:pStyle w:val="ListParagraph"/>
        <w:numPr>
          <w:ilvl w:val="0"/>
          <w:numId w:val="3"/>
        </w:numPr>
        <w:tabs>
          <w:tab w:val="left" w:pos="1401"/>
        </w:tabs>
        <w:ind w:left="1400" w:hanging="221"/>
      </w:pPr>
      <w:r>
        <w:t>What gifts will you need to acquire to meet this/these stated</w:t>
      </w:r>
      <w:r>
        <w:rPr>
          <w:spacing w:val="-12"/>
        </w:rPr>
        <w:t xml:space="preserve"> </w:t>
      </w:r>
      <w:r>
        <w:t>initiatives?</w:t>
      </w:r>
    </w:p>
    <w:p w14:paraId="40740981" w14:textId="77777777" w:rsidR="007230B6" w:rsidRDefault="007230B6">
      <w:pPr>
        <w:pStyle w:val="BodyText"/>
      </w:pPr>
    </w:p>
    <w:p w14:paraId="40740982" w14:textId="77777777" w:rsidR="007230B6" w:rsidRDefault="00555D20">
      <w:pPr>
        <w:pStyle w:val="ListParagraph"/>
        <w:numPr>
          <w:ilvl w:val="0"/>
          <w:numId w:val="3"/>
        </w:numPr>
        <w:tabs>
          <w:tab w:val="left" w:pos="1430"/>
        </w:tabs>
        <w:spacing w:before="1"/>
        <w:ind w:left="1429" w:hanging="250"/>
      </w:pPr>
      <w:r>
        <w:t>What is your church already doin</w:t>
      </w:r>
      <w:r>
        <w:t>g in the area of transformation and congregational</w:t>
      </w:r>
      <w:r>
        <w:rPr>
          <w:spacing w:val="-30"/>
        </w:rPr>
        <w:t xml:space="preserve"> </w:t>
      </w:r>
      <w:r>
        <w:t>vitality?</w:t>
      </w:r>
    </w:p>
    <w:p w14:paraId="40740983" w14:textId="77777777" w:rsidR="007230B6" w:rsidRDefault="007230B6">
      <w:pPr>
        <w:pStyle w:val="BodyText"/>
        <w:spacing w:before="10"/>
        <w:rPr>
          <w:sz w:val="21"/>
        </w:rPr>
      </w:pPr>
    </w:p>
    <w:p w14:paraId="40740984" w14:textId="77777777" w:rsidR="007230B6" w:rsidRDefault="00555D20">
      <w:pPr>
        <w:pStyle w:val="Heading2"/>
      </w:pPr>
      <w:r>
        <w:t>Section (7) Planning</w:t>
      </w:r>
    </w:p>
    <w:p w14:paraId="40740985" w14:textId="77777777" w:rsidR="007230B6" w:rsidRDefault="00555D20">
      <w:pPr>
        <w:pStyle w:val="BodyText"/>
        <w:ind w:left="1180"/>
      </w:pPr>
      <w:r>
        <w:t>a. How would you use the additional funds from this grant?</w:t>
      </w:r>
    </w:p>
    <w:p w14:paraId="40740986" w14:textId="77777777" w:rsidR="007230B6" w:rsidRDefault="007230B6">
      <w:pPr>
        <w:pStyle w:val="BodyText"/>
      </w:pPr>
    </w:p>
    <w:p w14:paraId="40740987" w14:textId="77777777" w:rsidR="007230B6" w:rsidRDefault="00555D20">
      <w:pPr>
        <w:pStyle w:val="BodyText"/>
        <w:ind w:left="1180" w:right="489"/>
      </w:pPr>
      <w:r>
        <w:t>Please include as much information as possible, including goals, timelines, human and other resources, and budget</w:t>
      </w:r>
      <w:r>
        <w:t>s.</w:t>
      </w:r>
    </w:p>
    <w:p w14:paraId="40740988" w14:textId="77777777" w:rsidR="007230B6" w:rsidRDefault="007230B6">
      <w:pPr>
        <w:pStyle w:val="BodyText"/>
        <w:spacing w:before="1"/>
      </w:pPr>
    </w:p>
    <w:p w14:paraId="40740989" w14:textId="77777777" w:rsidR="007230B6" w:rsidRDefault="00555D20">
      <w:pPr>
        <w:pStyle w:val="Heading2"/>
      </w:pPr>
      <w:r>
        <w:t>Section (8) Evaluation</w:t>
      </w:r>
    </w:p>
    <w:p w14:paraId="4074098A" w14:textId="77777777" w:rsidR="007230B6" w:rsidRDefault="00555D20">
      <w:pPr>
        <w:pStyle w:val="ListParagraph"/>
        <w:numPr>
          <w:ilvl w:val="0"/>
          <w:numId w:val="2"/>
        </w:numPr>
        <w:tabs>
          <w:tab w:val="left" w:pos="1442"/>
        </w:tabs>
      </w:pPr>
      <w:r>
        <w:t>What criteria will use to gage success and sustainability of this</w:t>
      </w:r>
      <w:r>
        <w:rPr>
          <w:spacing w:val="-11"/>
        </w:rPr>
        <w:t xml:space="preserve"> </w:t>
      </w:r>
      <w:r>
        <w:t>initiative?</w:t>
      </w:r>
    </w:p>
    <w:p w14:paraId="4074098B" w14:textId="77777777" w:rsidR="007230B6" w:rsidRDefault="00555D20">
      <w:pPr>
        <w:pStyle w:val="ListParagraph"/>
        <w:numPr>
          <w:ilvl w:val="0"/>
          <w:numId w:val="2"/>
        </w:numPr>
        <w:tabs>
          <w:tab w:val="left" w:pos="1452"/>
        </w:tabs>
        <w:ind w:left="1451" w:hanging="272"/>
      </w:pPr>
      <w:r>
        <w:t>What will be your review process? (If necessary, submit a modification</w:t>
      </w:r>
      <w:r>
        <w:rPr>
          <w:spacing w:val="-15"/>
        </w:rPr>
        <w:t xml:space="preserve"> </w:t>
      </w:r>
      <w:r>
        <w:t>request)</w:t>
      </w:r>
    </w:p>
    <w:p w14:paraId="4074098C" w14:textId="77777777" w:rsidR="007230B6" w:rsidRDefault="007230B6">
      <w:pPr>
        <w:pStyle w:val="BodyText"/>
        <w:spacing w:before="10"/>
        <w:rPr>
          <w:sz w:val="21"/>
        </w:rPr>
      </w:pPr>
    </w:p>
    <w:p w14:paraId="4074098D" w14:textId="77777777" w:rsidR="007230B6" w:rsidRDefault="00555D20">
      <w:pPr>
        <w:pStyle w:val="Heading2"/>
        <w:spacing w:line="268" w:lineRule="exact"/>
        <w:ind w:left="1180"/>
      </w:pPr>
      <w:r>
        <w:t>Section (9) Session Approval</w:t>
      </w:r>
    </w:p>
    <w:p w14:paraId="4074098E" w14:textId="77777777" w:rsidR="007230B6" w:rsidRDefault="00555D20">
      <w:pPr>
        <w:pStyle w:val="BodyText"/>
        <w:spacing w:line="268" w:lineRule="exact"/>
        <w:ind w:left="1267"/>
      </w:pPr>
      <w:r>
        <w:t>Indicate that your Session or leadership Team approves the project.</w:t>
      </w:r>
    </w:p>
    <w:p w14:paraId="4074098F" w14:textId="77777777" w:rsidR="007230B6" w:rsidRDefault="007230B6">
      <w:pPr>
        <w:pStyle w:val="BodyText"/>
        <w:spacing w:before="1"/>
      </w:pPr>
    </w:p>
    <w:p w14:paraId="40740990" w14:textId="77777777" w:rsidR="007230B6" w:rsidRDefault="00555D20">
      <w:pPr>
        <w:pStyle w:val="BodyText"/>
        <w:tabs>
          <w:tab w:val="left" w:pos="8492"/>
        </w:tabs>
        <w:ind w:left="1217"/>
      </w:pPr>
      <w:r>
        <w:t>Date of Session Meeting to Approve Grant</w:t>
      </w:r>
      <w:r>
        <w:rPr>
          <w:spacing w:val="4"/>
        </w:rPr>
        <w:t xml:space="preserve"> </w:t>
      </w:r>
      <w:r>
        <w:t>Request:</w:t>
      </w:r>
      <w:r>
        <w:rPr>
          <w:spacing w:val="-1"/>
        </w:rPr>
        <w:t xml:space="preserve"> </w:t>
      </w:r>
      <w:r>
        <w:rPr>
          <w:u w:val="single"/>
        </w:rPr>
        <w:t xml:space="preserve"> </w:t>
      </w:r>
      <w:r>
        <w:rPr>
          <w:u w:val="single"/>
        </w:rPr>
        <w:tab/>
      </w:r>
    </w:p>
    <w:p w14:paraId="40740991" w14:textId="77777777" w:rsidR="007230B6" w:rsidRDefault="007230B6">
      <w:pPr>
        <w:pStyle w:val="BodyText"/>
        <w:spacing w:before="5"/>
        <w:rPr>
          <w:sz w:val="17"/>
        </w:rPr>
      </w:pPr>
    </w:p>
    <w:p w14:paraId="40740992" w14:textId="77777777" w:rsidR="007230B6" w:rsidRDefault="00555D20">
      <w:pPr>
        <w:pStyle w:val="BodyText"/>
        <w:tabs>
          <w:tab w:val="left" w:pos="4817"/>
          <w:tab w:val="left" w:pos="7843"/>
        </w:tabs>
        <w:spacing w:before="56"/>
        <w:ind w:left="1217"/>
      </w:pPr>
      <w:r>
        <w:t>Signature: Clerk of</w:t>
      </w:r>
      <w:r>
        <w:rPr>
          <w:spacing w:val="-12"/>
        </w:rPr>
        <w:t xml:space="preserve"> </w:t>
      </w:r>
      <w:r>
        <w:t>Session</w:t>
      </w:r>
      <w:r>
        <w:tab/>
      </w:r>
      <w:r>
        <w:rPr>
          <w:u w:val="single"/>
        </w:rPr>
        <w:t xml:space="preserve"> </w:t>
      </w:r>
      <w:r>
        <w:rPr>
          <w:u w:val="single"/>
        </w:rPr>
        <w:tab/>
      </w:r>
    </w:p>
    <w:p w14:paraId="40740993" w14:textId="77777777" w:rsidR="007230B6" w:rsidRDefault="007230B6">
      <w:pPr>
        <w:pStyle w:val="BodyText"/>
        <w:spacing w:before="5"/>
        <w:rPr>
          <w:sz w:val="17"/>
        </w:rPr>
      </w:pPr>
    </w:p>
    <w:p w14:paraId="40740994" w14:textId="77777777" w:rsidR="007230B6" w:rsidRDefault="00555D20">
      <w:pPr>
        <w:pStyle w:val="BodyText"/>
        <w:tabs>
          <w:tab w:val="left" w:pos="4817"/>
          <w:tab w:val="left" w:pos="7831"/>
        </w:tabs>
        <w:spacing w:before="56"/>
        <w:ind w:left="1217"/>
      </w:pPr>
      <w:r>
        <w:t>Signature: Moderator of</w:t>
      </w:r>
      <w:r>
        <w:rPr>
          <w:spacing w:val="-19"/>
        </w:rPr>
        <w:t xml:space="preserve"> </w:t>
      </w:r>
      <w:r>
        <w:t>Session</w:t>
      </w:r>
      <w:r>
        <w:tab/>
      </w:r>
      <w:r>
        <w:rPr>
          <w:u w:val="single"/>
        </w:rPr>
        <w:t xml:space="preserve"> </w:t>
      </w:r>
      <w:r>
        <w:rPr>
          <w:u w:val="single"/>
        </w:rPr>
        <w:tab/>
      </w:r>
    </w:p>
    <w:p w14:paraId="40740995" w14:textId="77777777" w:rsidR="007230B6" w:rsidRDefault="007230B6">
      <w:pPr>
        <w:pStyle w:val="BodyText"/>
        <w:rPr>
          <w:sz w:val="20"/>
        </w:rPr>
      </w:pPr>
    </w:p>
    <w:p w14:paraId="40740996" w14:textId="77777777" w:rsidR="007230B6" w:rsidRDefault="007230B6">
      <w:pPr>
        <w:pStyle w:val="BodyText"/>
        <w:rPr>
          <w:sz w:val="18"/>
        </w:rPr>
      </w:pPr>
    </w:p>
    <w:p w14:paraId="40740997" w14:textId="77777777" w:rsidR="007230B6" w:rsidRDefault="00555D20">
      <w:pPr>
        <w:pStyle w:val="ListParagraph"/>
        <w:numPr>
          <w:ilvl w:val="0"/>
          <w:numId w:val="1"/>
        </w:numPr>
        <w:tabs>
          <w:tab w:val="left" w:pos="464"/>
        </w:tabs>
      </w:pPr>
      <w:r>
        <w:t>Allow about 6 weeks between the time you apply and when you need the funding, if</w:t>
      </w:r>
      <w:r>
        <w:rPr>
          <w:spacing w:val="-27"/>
        </w:rPr>
        <w:t xml:space="preserve"> </w:t>
      </w:r>
      <w:r>
        <w:t>approved.</w:t>
      </w:r>
    </w:p>
    <w:p w14:paraId="40740998" w14:textId="77777777" w:rsidR="007230B6" w:rsidRDefault="00555D20">
      <w:pPr>
        <w:pStyle w:val="ListParagraph"/>
        <w:numPr>
          <w:ilvl w:val="0"/>
          <w:numId w:val="1"/>
        </w:numPr>
        <w:tabs>
          <w:tab w:val="left" w:pos="464"/>
        </w:tabs>
        <w:spacing w:before="3" w:line="242" w:lineRule="auto"/>
        <w:ind w:right="645"/>
        <w:rPr>
          <w:sz w:val="24"/>
        </w:rPr>
      </w:pPr>
      <w:hyperlink r:id="rId5">
        <w:r>
          <w:rPr>
            <w:sz w:val="24"/>
          </w:rPr>
          <w:t>Email Cheryl Carson at ccarson@cfpresbytery.org or go o</w:t>
        </w:r>
      </w:hyperlink>
      <w:r>
        <w:rPr>
          <w:sz w:val="24"/>
        </w:rPr>
        <w:t>nline to the Presbytery’s website</w:t>
      </w:r>
      <w:hyperlink r:id="rId6">
        <w:r>
          <w:rPr>
            <w:color w:val="0000FF"/>
            <w:sz w:val="24"/>
            <w:u w:val="single" w:color="0000FF"/>
          </w:rPr>
          <w:t xml:space="preserve"> http://www.cfpresbytery.org/church-transformation.html</w:t>
        </w:r>
        <w:r>
          <w:rPr>
            <w:color w:val="0000FF"/>
            <w:sz w:val="24"/>
          </w:rPr>
          <w:t xml:space="preserve"> </w:t>
        </w:r>
      </w:hyperlink>
      <w:r>
        <w:rPr>
          <w:sz w:val="24"/>
        </w:rPr>
        <w:t>for a digital application form. Please fill out the application and return to Cheryl Carson via email at the address</w:t>
      </w:r>
      <w:r>
        <w:rPr>
          <w:spacing w:val="-1"/>
          <w:sz w:val="24"/>
        </w:rPr>
        <w:t xml:space="preserve"> </w:t>
      </w:r>
      <w:r>
        <w:rPr>
          <w:sz w:val="24"/>
        </w:rPr>
        <w:t>above.</w:t>
      </w:r>
    </w:p>
    <w:sectPr w:rsidR="007230B6">
      <w:pgSz w:w="12240" w:h="15840"/>
      <w:pgMar w:top="1440" w:right="13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6031"/>
    <w:multiLevelType w:val="hybridMultilevel"/>
    <w:tmpl w:val="E3E0850E"/>
    <w:lvl w:ilvl="0" w:tplc="DDE419CA">
      <w:start w:val="1"/>
      <w:numFmt w:val="lowerLetter"/>
      <w:lvlText w:val="%1."/>
      <w:lvlJc w:val="left"/>
      <w:pPr>
        <w:ind w:left="1391" w:hanging="212"/>
        <w:jc w:val="left"/>
      </w:pPr>
      <w:rPr>
        <w:rFonts w:ascii="Calibri" w:eastAsia="Calibri" w:hAnsi="Calibri" w:cs="Calibri" w:hint="default"/>
        <w:spacing w:val="-1"/>
        <w:w w:val="100"/>
        <w:sz w:val="22"/>
        <w:szCs w:val="22"/>
      </w:rPr>
    </w:lvl>
    <w:lvl w:ilvl="1" w:tplc="9EB637F0">
      <w:numFmt w:val="bullet"/>
      <w:lvlText w:val="•"/>
      <w:lvlJc w:val="left"/>
      <w:pPr>
        <w:ind w:left="2250" w:hanging="212"/>
      </w:pPr>
      <w:rPr>
        <w:rFonts w:hint="default"/>
      </w:rPr>
    </w:lvl>
    <w:lvl w:ilvl="2" w:tplc="8048D78A">
      <w:numFmt w:val="bullet"/>
      <w:lvlText w:val="•"/>
      <w:lvlJc w:val="left"/>
      <w:pPr>
        <w:ind w:left="3100" w:hanging="212"/>
      </w:pPr>
      <w:rPr>
        <w:rFonts w:hint="default"/>
      </w:rPr>
    </w:lvl>
    <w:lvl w:ilvl="3" w:tplc="4D08A86E">
      <w:numFmt w:val="bullet"/>
      <w:lvlText w:val="•"/>
      <w:lvlJc w:val="left"/>
      <w:pPr>
        <w:ind w:left="3950" w:hanging="212"/>
      </w:pPr>
      <w:rPr>
        <w:rFonts w:hint="default"/>
      </w:rPr>
    </w:lvl>
    <w:lvl w:ilvl="4" w:tplc="3252BFD0">
      <w:numFmt w:val="bullet"/>
      <w:lvlText w:val="•"/>
      <w:lvlJc w:val="left"/>
      <w:pPr>
        <w:ind w:left="4800" w:hanging="212"/>
      </w:pPr>
      <w:rPr>
        <w:rFonts w:hint="default"/>
      </w:rPr>
    </w:lvl>
    <w:lvl w:ilvl="5" w:tplc="114879B2">
      <w:numFmt w:val="bullet"/>
      <w:lvlText w:val="•"/>
      <w:lvlJc w:val="left"/>
      <w:pPr>
        <w:ind w:left="5650" w:hanging="212"/>
      </w:pPr>
      <w:rPr>
        <w:rFonts w:hint="default"/>
      </w:rPr>
    </w:lvl>
    <w:lvl w:ilvl="6" w:tplc="1F4885AE">
      <w:numFmt w:val="bullet"/>
      <w:lvlText w:val="•"/>
      <w:lvlJc w:val="left"/>
      <w:pPr>
        <w:ind w:left="6500" w:hanging="212"/>
      </w:pPr>
      <w:rPr>
        <w:rFonts w:hint="default"/>
      </w:rPr>
    </w:lvl>
    <w:lvl w:ilvl="7" w:tplc="E5AEDA9A">
      <w:numFmt w:val="bullet"/>
      <w:lvlText w:val="•"/>
      <w:lvlJc w:val="left"/>
      <w:pPr>
        <w:ind w:left="7350" w:hanging="212"/>
      </w:pPr>
      <w:rPr>
        <w:rFonts w:hint="default"/>
      </w:rPr>
    </w:lvl>
    <w:lvl w:ilvl="8" w:tplc="D3E0CDFE">
      <w:numFmt w:val="bullet"/>
      <w:lvlText w:val="•"/>
      <w:lvlJc w:val="left"/>
      <w:pPr>
        <w:ind w:left="8200" w:hanging="212"/>
      </w:pPr>
      <w:rPr>
        <w:rFonts w:hint="default"/>
      </w:rPr>
    </w:lvl>
  </w:abstractNum>
  <w:abstractNum w:abstractNumId="1" w15:restartNumberingAfterBreak="0">
    <w:nsid w:val="1FCE676E"/>
    <w:multiLevelType w:val="hybridMultilevel"/>
    <w:tmpl w:val="6DF49C56"/>
    <w:lvl w:ilvl="0" w:tplc="10781334">
      <w:start w:val="4"/>
      <w:numFmt w:val="decimal"/>
      <w:lvlText w:val="(%1)"/>
      <w:lvlJc w:val="left"/>
      <w:pPr>
        <w:ind w:left="810" w:hanging="300"/>
        <w:jc w:val="left"/>
      </w:pPr>
      <w:rPr>
        <w:rFonts w:ascii="Calibri" w:eastAsia="Calibri" w:hAnsi="Calibri" w:cs="Calibri" w:hint="default"/>
        <w:b/>
        <w:bCs/>
        <w:spacing w:val="-2"/>
        <w:w w:val="100"/>
        <w:sz w:val="22"/>
        <w:szCs w:val="22"/>
      </w:rPr>
    </w:lvl>
    <w:lvl w:ilvl="1" w:tplc="FEDA7566">
      <w:start w:val="1"/>
      <w:numFmt w:val="lowerLetter"/>
      <w:lvlText w:val="%2."/>
      <w:lvlJc w:val="left"/>
      <w:pPr>
        <w:ind w:left="1391" w:hanging="212"/>
        <w:jc w:val="left"/>
      </w:pPr>
      <w:rPr>
        <w:rFonts w:ascii="Calibri" w:eastAsia="Calibri" w:hAnsi="Calibri" w:cs="Calibri" w:hint="default"/>
        <w:spacing w:val="-1"/>
        <w:w w:val="100"/>
        <w:sz w:val="22"/>
        <w:szCs w:val="22"/>
      </w:rPr>
    </w:lvl>
    <w:lvl w:ilvl="2" w:tplc="2DB25D6E">
      <w:numFmt w:val="bullet"/>
      <w:lvlText w:val="•"/>
      <w:lvlJc w:val="left"/>
      <w:pPr>
        <w:ind w:left="2344" w:hanging="212"/>
      </w:pPr>
      <w:rPr>
        <w:rFonts w:hint="default"/>
      </w:rPr>
    </w:lvl>
    <w:lvl w:ilvl="3" w:tplc="A3A0DB2E">
      <w:numFmt w:val="bullet"/>
      <w:lvlText w:val="•"/>
      <w:lvlJc w:val="left"/>
      <w:pPr>
        <w:ind w:left="3288" w:hanging="212"/>
      </w:pPr>
      <w:rPr>
        <w:rFonts w:hint="default"/>
      </w:rPr>
    </w:lvl>
    <w:lvl w:ilvl="4" w:tplc="EDD4993C">
      <w:numFmt w:val="bullet"/>
      <w:lvlText w:val="•"/>
      <w:lvlJc w:val="left"/>
      <w:pPr>
        <w:ind w:left="4233" w:hanging="212"/>
      </w:pPr>
      <w:rPr>
        <w:rFonts w:hint="default"/>
      </w:rPr>
    </w:lvl>
    <w:lvl w:ilvl="5" w:tplc="1D8AB804">
      <w:numFmt w:val="bullet"/>
      <w:lvlText w:val="•"/>
      <w:lvlJc w:val="left"/>
      <w:pPr>
        <w:ind w:left="5177" w:hanging="212"/>
      </w:pPr>
      <w:rPr>
        <w:rFonts w:hint="default"/>
      </w:rPr>
    </w:lvl>
    <w:lvl w:ilvl="6" w:tplc="1A6CF810">
      <w:numFmt w:val="bullet"/>
      <w:lvlText w:val="•"/>
      <w:lvlJc w:val="left"/>
      <w:pPr>
        <w:ind w:left="6122" w:hanging="212"/>
      </w:pPr>
      <w:rPr>
        <w:rFonts w:hint="default"/>
      </w:rPr>
    </w:lvl>
    <w:lvl w:ilvl="7" w:tplc="18FCD986">
      <w:numFmt w:val="bullet"/>
      <w:lvlText w:val="•"/>
      <w:lvlJc w:val="left"/>
      <w:pPr>
        <w:ind w:left="7066" w:hanging="212"/>
      </w:pPr>
      <w:rPr>
        <w:rFonts w:hint="default"/>
      </w:rPr>
    </w:lvl>
    <w:lvl w:ilvl="8" w:tplc="6D9EE67E">
      <w:numFmt w:val="bullet"/>
      <w:lvlText w:val="•"/>
      <w:lvlJc w:val="left"/>
      <w:pPr>
        <w:ind w:left="8011" w:hanging="212"/>
      </w:pPr>
      <w:rPr>
        <w:rFonts w:hint="default"/>
      </w:rPr>
    </w:lvl>
  </w:abstractNum>
  <w:abstractNum w:abstractNumId="2" w15:restartNumberingAfterBreak="0">
    <w:nsid w:val="3E8D6B74"/>
    <w:multiLevelType w:val="hybridMultilevel"/>
    <w:tmpl w:val="FAA4EC96"/>
    <w:lvl w:ilvl="0" w:tplc="C308A0C0">
      <w:numFmt w:val="bullet"/>
      <w:lvlText w:val=""/>
      <w:lvlJc w:val="left"/>
      <w:pPr>
        <w:ind w:left="463" w:hanging="360"/>
      </w:pPr>
      <w:rPr>
        <w:rFonts w:ascii="Wingdings" w:eastAsia="Wingdings" w:hAnsi="Wingdings" w:cs="Wingdings" w:hint="default"/>
        <w:w w:val="100"/>
        <w:sz w:val="22"/>
        <w:szCs w:val="22"/>
      </w:rPr>
    </w:lvl>
    <w:lvl w:ilvl="1" w:tplc="90D0FCF8">
      <w:numFmt w:val="bullet"/>
      <w:lvlText w:val="•"/>
      <w:lvlJc w:val="left"/>
      <w:pPr>
        <w:ind w:left="1404" w:hanging="360"/>
      </w:pPr>
      <w:rPr>
        <w:rFonts w:hint="default"/>
      </w:rPr>
    </w:lvl>
    <w:lvl w:ilvl="2" w:tplc="6C265322">
      <w:numFmt w:val="bullet"/>
      <w:lvlText w:val="•"/>
      <w:lvlJc w:val="left"/>
      <w:pPr>
        <w:ind w:left="2348" w:hanging="360"/>
      </w:pPr>
      <w:rPr>
        <w:rFonts w:hint="default"/>
      </w:rPr>
    </w:lvl>
    <w:lvl w:ilvl="3" w:tplc="A17E0672">
      <w:numFmt w:val="bullet"/>
      <w:lvlText w:val="•"/>
      <w:lvlJc w:val="left"/>
      <w:pPr>
        <w:ind w:left="3292" w:hanging="360"/>
      </w:pPr>
      <w:rPr>
        <w:rFonts w:hint="default"/>
      </w:rPr>
    </w:lvl>
    <w:lvl w:ilvl="4" w:tplc="B2DAC710">
      <w:numFmt w:val="bullet"/>
      <w:lvlText w:val="•"/>
      <w:lvlJc w:val="left"/>
      <w:pPr>
        <w:ind w:left="4236" w:hanging="360"/>
      </w:pPr>
      <w:rPr>
        <w:rFonts w:hint="default"/>
      </w:rPr>
    </w:lvl>
    <w:lvl w:ilvl="5" w:tplc="3884A2FC">
      <w:numFmt w:val="bullet"/>
      <w:lvlText w:val="•"/>
      <w:lvlJc w:val="left"/>
      <w:pPr>
        <w:ind w:left="5180" w:hanging="360"/>
      </w:pPr>
      <w:rPr>
        <w:rFonts w:hint="default"/>
      </w:rPr>
    </w:lvl>
    <w:lvl w:ilvl="6" w:tplc="28E41E32">
      <w:numFmt w:val="bullet"/>
      <w:lvlText w:val="•"/>
      <w:lvlJc w:val="left"/>
      <w:pPr>
        <w:ind w:left="6124" w:hanging="360"/>
      </w:pPr>
      <w:rPr>
        <w:rFonts w:hint="default"/>
      </w:rPr>
    </w:lvl>
    <w:lvl w:ilvl="7" w:tplc="ED161122">
      <w:numFmt w:val="bullet"/>
      <w:lvlText w:val="•"/>
      <w:lvlJc w:val="left"/>
      <w:pPr>
        <w:ind w:left="7068" w:hanging="360"/>
      </w:pPr>
      <w:rPr>
        <w:rFonts w:hint="default"/>
      </w:rPr>
    </w:lvl>
    <w:lvl w:ilvl="8" w:tplc="9C86515A">
      <w:numFmt w:val="bullet"/>
      <w:lvlText w:val="•"/>
      <w:lvlJc w:val="left"/>
      <w:pPr>
        <w:ind w:left="8012" w:hanging="360"/>
      </w:pPr>
      <w:rPr>
        <w:rFonts w:hint="default"/>
      </w:rPr>
    </w:lvl>
  </w:abstractNum>
  <w:abstractNum w:abstractNumId="3" w15:restartNumberingAfterBreak="0">
    <w:nsid w:val="43165F26"/>
    <w:multiLevelType w:val="hybridMultilevel"/>
    <w:tmpl w:val="1BCCC802"/>
    <w:lvl w:ilvl="0" w:tplc="8D22E43E">
      <w:start w:val="1"/>
      <w:numFmt w:val="lowerLetter"/>
      <w:lvlText w:val="%1."/>
      <w:lvlJc w:val="left"/>
      <w:pPr>
        <w:ind w:left="1441" w:hanging="262"/>
        <w:jc w:val="left"/>
      </w:pPr>
      <w:rPr>
        <w:rFonts w:ascii="Calibri" w:eastAsia="Calibri" w:hAnsi="Calibri" w:cs="Calibri" w:hint="default"/>
        <w:spacing w:val="-1"/>
        <w:w w:val="100"/>
        <w:sz w:val="22"/>
        <w:szCs w:val="22"/>
      </w:rPr>
    </w:lvl>
    <w:lvl w:ilvl="1" w:tplc="E0BC0A7C">
      <w:numFmt w:val="bullet"/>
      <w:lvlText w:val="•"/>
      <w:lvlJc w:val="left"/>
      <w:pPr>
        <w:ind w:left="2286" w:hanging="262"/>
      </w:pPr>
      <w:rPr>
        <w:rFonts w:hint="default"/>
      </w:rPr>
    </w:lvl>
    <w:lvl w:ilvl="2" w:tplc="7FAC7AB0">
      <w:numFmt w:val="bullet"/>
      <w:lvlText w:val="•"/>
      <w:lvlJc w:val="left"/>
      <w:pPr>
        <w:ind w:left="3132" w:hanging="262"/>
      </w:pPr>
      <w:rPr>
        <w:rFonts w:hint="default"/>
      </w:rPr>
    </w:lvl>
    <w:lvl w:ilvl="3" w:tplc="59768EBC">
      <w:numFmt w:val="bullet"/>
      <w:lvlText w:val="•"/>
      <w:lvlJc w:val="left"/>
      <w:pPr>
        <w:ind w:left="3978" w:hanging="262"/>
      </w:pPr>
      <w:rPr>
        <w:rFonts w:hint="default"/>
      </w:rPr>
    </w:lvl>
    <w:lvl w:ilvl="4" w:tplc="2E8E7E20">
      <w:numFmt w:val="bullet"/>
      <w:lvlText w:val="•"/>
      <w:lvlJc w:val="left"/>
      <w:pPr>
        <w:ind w:left="4824" w:hanging="262"/>
      </w:pPr>
      <w:rPr>
        <w:rFonts w:hint="default"/>
      </w:rPr>
    </w:lvl>
    <w:lvl w:ilvl="5" w:tplc="1B40DBAE">
      <w:numFmt w:val="bullet"/>
      <w:lvlText w:val="•"/>
      <w:lvlJc w:val="left"/>
      <w:pPr>
        <w:ind w:left="5670" w:hanging="262"/>
      </w:pPr>
      <w:rPr>
        <w:rFonts w:hint="default"/>
      </w:rPr>
    </w:lvl>
    <w:lvl w:ilvl="6" w:tplc="2A92A380">
      <w:numFmt w:val="bullet"/>
      <w:lvlText w:val="•"/>
      <w:lvlJc w:val="left"/>
      <w:pPr>
        <w:ind w:left="6516" w:hanging="262"/>
      </w:pPr>
      <w:rPr>
        <w:rFonts w:hint="default"/>
      </w:rPr>
    </w:lvl>
    <w:lvl w:ilvl="7" w:tplc="F68E3EE8">
      <w:numFmt w:val="bullet"/>
      <w:lvlText w:val="•"/>
      <w:lvlJc w:val="left"/>
      <w:pPr>
        <w:ind w:left="7362" w:hanging="262"/>
      </w:pPr>
      <w:rPr>
        <w:rFonts w:hint="default"/>
      </w:rPr>
    </w:lvl>
    <w:lvl w:ilvl="8" w:tplc="B77ECB18">
      <w:numFmt w:val="bullet"/>
      <w:lvlText w:val="•"/>
      <w:lvlJc w:val="left"/>
      <w:pPr>
        <w:ind w:left="8208" w:hanging="262"/>
      </w:pPr>
      <w:rPr>
        <w:rFonts w:hint="default"/>
      </w:rPr>
    </w:lvl>
  </w:abstractNum>
  <w:abstractNum w:abstractNumId="4" w15:restartNumberingAfterBreak="0">
    <w:nsid w:val="43654255"/>
    <w:multiLevelType w:val="hybridMultilevel"/>
    <w:tmpl w:val="E140CEA8"/>
    <w:lvl w:ilvl="0" w:tplc="B2585D80">
      <w:start w:val="1"/>
      <w:numFmt w:val="decimal"/>
      <w:lvlText w:val="(%1)"/>
      <w:lvlJc w:val="left"/>
      <w:pPr>
        <w:ind w:left="1175" w:hanging="433"/>
        <w:jc w:val="left"/>
      </w:pPr>
      <w:rPr>
        <w:rFonts w:ascii="Calibri" w:eastAsia="Calibri" w:hAnsi="Calibri" w:cs="Calibri" w:hint="default"/>
        <w:w w:val="100"/>
        <w:sz w:val="22"/>
        <w:szCs w:val="22"/>
      </w:rPr>
    </w:lvl>
    <w:lvl w:ilvl="1" w:tplc="7E6ECAE8">
      <w:start w:val="1"/>
      <w:numFmt w:val="lowerLetter"/>
      <w:lvlText w:val="%2."/>
      <w:lvlJc w:val="left"/>
      <w:pPr>
        <w:ind w:left="1391" w:hanging="212"/>
        <w:jc w:val="left"/>
      </w:pPr>
      <w:rPr>
        <w:rFonts w:ascii="Calibri" w:eastAsia="Calibri" w:hAnsi="Calibri" w:cs="Calibri" w:hint="default"/>
        <w:spacing w:val="-1"/>
        <w:w w:val="100"/>
        <w:sz w:val="22"/>
        <w:szCs w:val="22"/>
      </w:rPr>
    </w:lvl>
    <w:lvl w:ilvl="2" w:tplc="C41278C6">
      <w:numFmt w:val="bullet"/>
      <w:lvlText w:val="•"/>
      <w:lvlJc w:val="left"/>
      <w:pPr>
        <w:ind w:left="2344" w:hanging="212"/>
      </w:pPr>
      <w:rPr>
        <w:rFonts w:hint="default"/>
      </w:rPr>
    </w:lvl>
    <w:lvl w:ilvl="3" w:tplc="AA644028">
      <w:numFmt w:val="bullet"/>
      <w:lvlText w:val="•"/>
      <w:lvlJc w:val="left"/>
      <w:pPr>
        <w:ind w:left="3288" w:hanging="212"/>
      </w:pPr>
      <w:rPr>
        <w:rFonts w:hint="default"/>
      </w:rPr>
    </w:lvl>
    <w:lvl w:ilvl="4" w:tplc="D464972C">
      <w:numFmt w:val="bullet"/>
      <w:lvlText w:val="•"/>
      <w:lvlJc w:val="left"/>
      <w:pPr>
        <w:ind w:left="4233" w:hanging="212"/>
      </w:pPr>
      <w:rPr>
        <w:rFonts w:hint="default"/>
      </w:rPr>
    </w:lvl>
    <w:lvl w:ilvl="5" w:tplc="EF0A0866">
      <w:numFmt w:val="bullet"/>
      <w:lvlText w:val="•"/>
      <w:lvlJc w:val="left"/>
      <w:pPr>
        <w:ind w:left="5177" w:hanging="212"/>
      </w:pPr>
      <w:rPr>
        <w:rFonts w:hint="default"/>
      </w:rPr>
    </w:lvl>
    <w:lvl w:ilvl="6" w:tplc="AE6A934C">
      <w:numFmt w:val="bullet"/>
      <w:lvlText w:val="•"/>
      <w:lvlJc w:val="left"/>
      <w:pPr>
        <w:ind w:left="6122" w:hanging="212"/>
      </w:pPr>
      <w:rPr>
        <w:rFonts w:hint="default"/>
      </w:rPr>
    </w:lvl>
    <w:lvl w:ilvl="7" w:tplc="3B5A45B0">
      <w:numFmt w:val="bullet"/>
      <w:lvlText w:val="•"/>
      <w:lvlJc w:val="left"/>
      <w:pPr>
        <w:ind w:left="7066" w:hanging="212"/>
      </w:pPr>
      <w:rPr>
        <w:rFonts w:hint="default"/>
      </w:rPr>
    </w:lvl>
    <w:lvl w:ilvl="8" w:tplc="DF6481F6">
      <w:numFmt w:val="bullet"/>
      <w:lvlText w:val="•"/>
      <w:lvlJc w:val="left"/>
      <w:pPr>
        <w:ind w:left="8011" w:hanging="212"/>
      </w:pPr>
      <w:rPr>
        <w:rFonts w:hint="default"/>
      </w:rPr>
    </w:lvl>
  </w:abstractNum>
  <w:abstractNum w:abstractNumId="5" w15:restartNumberingAfterBreak="0">
    <w:nsid w:val="51545185"/>
    <w:multiLevelType w:val="hybridMultilevel"/>
    <w:tmpl w:val="4F2015E4"/>
    <w:lvl w:ilvl="0" w:tplc="31447492">
      <w:start w:val="1"/>
      <w:numFmt w:val="lowerLetter"/>
      <w:lvlText w:val="%1."/>
      <w:lvlJc w:val="left"/>
      <w:pPr>
        <w:ind w:left="1391" w:hanging="212"/>
        <w:jc w:val="left"/>
      </w:pPr>
      <w:rPr>
        <w:rFonts w:ascii="Calibri" w:eastAsia="Calibri" w:hAnsi="Calibri" w:cs="Calibri" w:hint="default"/>
        <w:spacing w:val="-1"/>
        <w:w w:val="100"/>
        <w:sz w:val="22"/>
        <w:szCs w:val="22"/>
      </w:rPr>
    </w:lvl>
    <w:lvl w:ilvl="1" w:tplc="5F9AF694">
      <w:numFmt w:val="bullet"/>
      <w:lvlText w:val="•"/>
      <w:lvlJc w:val="left"/>
      <w:pPr>
        <w:ind w:left="2250" w:hanging="212"/>
      </w:pPr>
      <w:rPr>
        <w:rFonts w:hint="default"/>
      </w:rPr>
    </w:lvl>
    <w:lvl w:ilvl="2" w:tplc="28280344">
      <w:numFmt w:val="bullet"/>
      <w:lvlText w:val="•"/>
      <w:lvlJc w:val="left"/>
      <w:pPr>
        <w:ind w:left="3100" w:hanging="212"/>
      </w:pPr>
      <w:rPr>
        <w:rFonts w:hint="default"/>
      </w:rPr>
    </w:lvl>
    <w:lvl w:ilvl="3" w:tplc="8C982A5E">
      <w:numFmt w:val="bullet"/>
      <w:lvlText w:val="•"/>
      <w:lvlJc w:val="left"/>
      <w:pPr>
        <w:ind w:left="3950" w:hanging="212"/>
      </w:pPr>
      <w:rPr>
        <w:rFonts w:hint="default"/>
      </w:rPr>
    </w:lvl>
    <w:lvl w:ilvl="4" w:tplc="BCB29932">
      <w:numFmt w:val="bullet"/>
      <w:lvlText w:val="•"/>
      <w:lvlJc w:val="left"/>
      <w:pPr>
        <w:ind w:left="4800" w:hanging="212"/>
      </w:pPr>
      <w:rPr>
        <w:rFonts w:hint="default"/>
      </w:rPr>
    </w:lvl>
    <w:lvl w:ilvl="5" w:tplc="9056C1EE">
      <w:numFmt w:val="bullet"/>
      <w:lvlText w:val="•"/>
      <w:lvlJc w:val="left"/>
      <w:pPr>
        <w:ind w:left="5650" w:hanging="212"/>
      </w:pPr>
      <w:rPr>
        <w:rFonts w:hint="default"/>
      </w:rPr>
    </w:lvl>
    <w:lvl w:ilvl="6" w:tplc="83189974">
      <w:numFmt w:val="bullet"/>
      <w:lvlText w:val="•"/>
      <w:lvlJc w:val="left"/>
      <w:pPr>
        <w:ind w:left="6500" w:hanging="212"/>
      </w:pPr>
      <w:rPr>
        <w:rFonts w:hint="default"/>
      </w:rPr>
    </w:lvl>
    <w:lvl w:ilvl="7" w:tplc="7924C424">
      <w:numFmt w:val="bullet"/>
      <w:lvlText w:val="•"/>
      <w:lvlJc w:val="left"/>
      <w:pPr>
        <w:ind w:left="7350" w:hanging="212"/>
      </w:pPr>
      <w:rPr>
        <w:rFonts w:hint="default"/>
      </w:rPr>
    </w:lvl>
    <w:lvl w:ilvl="8" w:tplc="3A8807B8">
      <w:numFmt w:val="bullet"/>
      <w:lvlText w:val="•"/>
      <w:lvlJc w:val="left"/>
      <w:pPr>
        <w:ind w:left="8200" w:hanging="212"/>
      </w:pPr>
      <w:rPr>
        <w:rFonts w:hint="default"/>
      </w:rPr>
    </w:lvl>
  </w:abstractNum>
  <w:num w:numId="1" w16cid:durableId="1675497076">
    <w:abstractNumId w:val="2"/>
  </w:num>
  <w:num w:numId="2" w16cid:durableId="1085415161">
    <w:abstractNumId w:val="3"/>
  </w:num>
  <w:num w:numId="3" w16cid:durableId="1985809713">
    <w:abstractNumId w:val="0"/>
  </w:num>
  <w:num w:numId="4" w16cid:durableId="176358242">
    <w:abstractNumId w:val="1"/>
  </w:num>
  <w:num w:numId="5" w16cid:durableId="1611203948">
    <w:abstractNumId w:val="5"/>
  </w:num>
  <w:num w:numId="6" w16cid:durableId="306858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230B6"/>
    <w:rsid w:val="00555D20"/>
    <w:rsid w:val="0072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4091A"/>
  <w15:docId w15:val="{57E9C649-2928-41A3-803D-0A667E4F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1117" w:right="736"/>
      <w:jc w:val="center"/>
      <w:outlineLvl w:val="0"/>
    </w:pPr>
    <w:rPr>
      <w:b/>
      <w:bCs/>
      <w:sz w:val="28"/>
      <w:szCs w:val="28"/>
    </w:rPr>
  </w:style>
  <w:style w:type="paragraph" w:styleId="Heading2">
    <w:name w:val="heading 2"/>
    <w:basedOn w:val="Normal"/>
    <w:uiPriority w:val="9"/>
    <w:unhideWhenUsed/>
    <w:qFormat/>
    <w:pPr>
      <w:ind w:left="4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0" w:hanging="2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presbytery.org/church-transformation.html" TargetMode="External"/><Relationship Id="rId5" Type="http://schemas.openxmlformats.org/officeDocument/2006/relationships/hyperlink" Target="http://www.cfpresbytery.org/church-transform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1484</Words>
  <Characters>8463</Characters>
  <Application>Microsoft Office Word</Application>
  <DocSecurity>0</DocSecurity>
  <Lines>70</Lines>
  <Paragraphs>19</Paragraphs>
  <ScaleCrop>false</ScaleCrop>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Williams</dc:creator>
  <cp:lastModifiedBy>Cheryl Carson</cp:lastModifiedBy>
  <cp:revision>2</cp:revision>
  <dcterms:created xsi:type="dcterms:W3CDTF">2022-12-16T17:57:00Z</dcterms:created>
  <dcterms:modified xsi:type="dcterms:W3CDTF">2022-12-16T18:01:00Z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Acrobat PDFMaker 17 for Word</vt:lpwstr>
  </property>
  <property fmtid="{D5CDD505-2E9C-101B-9397-08002B2CF9AE}" pid="4" name="LastSaved">
    <vt:filetime>2022-12-16T00:00:00Z</vt:filetime>
  </property>
</Properties>
</file>